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                     Приложение 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  <w:r>
        <w:t>к постановлению администрации Белоярского района</w:t>
      </w:r>
    </w:p>
    <w:p w:rsidR="008B0F46" w:rsidRDefault="0090566E" w:rsidP="008B0F46">
      <w:pPr>
        <w:autoSpaceDE w:val="0"/>
        <w:autoSpaceDN w:val="0"/>
        <w:adjustRightInd w:val="0"/>
        <w:ind w:firstLine="540"/>
        <w:jc w:val="right"/>
      </w:pPr>
      <w:r>
        <w:t>от ____ мая  2016</w:t>
      </w:r>
      <w:r w:rsidR="008B0F46">
        <w:t xml:space="preserve"> г. №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  <w:r>
        <w:t>Утвержден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  <w:r>
        <w:t>постановлением администрации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  <w:r>
        <w:t xml:space="preserve">                                                                                                      Белоярского района</w:t>
      </w:r>
    </w:p>
    <w:p w:rsidR="008B0F46" w:rsidRPr="00DA0D17" w:rsidRDefault="008B0F46" w:rsidP="008B0F46">
      <w:pPr>
        <w:tabs>
          <w:tab w:val="left" w:pos="6140"/>
          <w:tab w:val="right" w:pos="9354"/>
        </w:tabs>
        <w:autoSpaceDE w:val="0"/>
        <w:autoSpaceDN w:val="0"/>
        <w:adjustRightInd w:val="0"/>
        <w:ind w:firstLine="540"/>
        <w:jc w:val="right"/>
      </w:pPr>
      <w:r w:rsidRPr="00DA0D17">
        <w:tab/>
      </w:r>
      <w:r w:rsidRPr="00DA0D17">
        <w:tab/>
        <w:t xml:space="preserve">от  </w:t>
      </w:r>
      <w:r>
        <w:t>03 июля</w:t>
      </w:r>
      <w:r w:rsidRPr="00DA0D17">
        <w:t xml:space="preserve">  201</w:t>
      </w:r>
      <w:r>
        <w:t>2</w:t>
      </w:r>
      <w:r w:rsidRPr="00DA0D17">
        <w:t xml:space="preserve"> года №</w:t>
      </w:r>
      <w:r>
        <w:t>1036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C40593">
      <w:pPr>
        <w:autoSpaceDE w:val="0"/>
        <w:autoSpaceDN w:val="0"/>
        <w:adjustRightInd w:val="0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center"/>
        <w:rPr>
          <w:b/>
        </w:rPr>
      </w:pPr>
      <w:r w:rsidRPr="001C0D53">
        <w:rPr>
          <w:b/>
          <w:caps/>
        </w:rPr>
        <w:t>административный регламент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center"/>
        <w:rPr>
          <w:b/>
        </w:rPr>
      </w:pPr>
      <w:r>
        <w:rPr>
          <w:b/>
        </w:rPr>
        <w:t>предоставления муниципальной услуги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B0F46" w:rsidRPr="000B5FB3" w:rsidRDefault="008B0F46" w:rsidP="008B0F46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  <w:r w:rsidRPr="000B5FB3">
        <w:rPr>
          <w:b/>
        </w:rPr>
        <w:t xml:space="preserve">«Предоставление доступа к </w:t>
      </w:r>
      <w:r w:rsidRPr="000B5FB3">
        <w:rPr>
          <w:b/>
          <w:bCs/>
          <w:color w:val="000000"/>
        </w:rPr>
        <w:t xml:space="preserve">оцифрованным изданиям, хранящимся в библиотеках, </w:t>
      </w:r>
      <w:r w:rsidRPr="000B5FB3">
        <w:rPr>
          <w:b/>
          <w:i/>
          <w:sz w:val="18"/>
          <w:szCs w:val="18"/>
        </w:rPr>
        <w:t xml:space="preserve"> </w:t>
      </w:r>
      <w:r w:rsidRPr="000B5FB3">
        <w:rPr>
          <w:b/>
          <w:bCs/>
          <w:color w:val="000000"/>
        </w:rPr>
        <w:t>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0B5FB3">
        <w:rPr>
          <w:b/>
        </w:rPr>
        <w:t>»</w:t>
      </w:r>
    </w:p>
    <w:p w:rsidR="008B0F46" w:rsidRPr="000B5FB3" w:rsidRDefault="008B0F46" w:rsidP="008B0F46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center"/>
        <w:rPr>
          <w:b/>
          <w:bCs/>
          <w:color w:val="000000"/>
        </w:rPr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8B0F46" w:rsidRDefault="008B0F46" w:rsidP="00316BB9">
      <w:pPr>
        <w:autoSpaceDE w:val="0"/>
        <w:autoSpaceDN w:val="0"/>
        <w:adjustRightInd w:val="0"/>
      </w:pPr>
    </w:p>
    <w:p w:rsidR="00316BB9" w:rsidRDefault="00316BB9" w:rsidP="00316BB9">
      <w:pPr>
        <w:autoSpaceDE w:val="0"/>
        <w:autoSpaceDN w:val="0"/>
        <w:adjustRightInd w:val="0"/>
      </w:pPr>
    </w:p>
    <w:p w:rsidR="00316BB9" w:rsidRDefault="00316BB9" w:rsidP="00316BB9">
      <w:pPr>
        <w:autoSpaceDE w:val="0"/>
        <w:autoSpaceDN w:val="0"/>
        <w:adjustRightInd w:val="0"/>
      </w:pPr>
    </w:p>
    <w:p w:rsidR="00316BB9" w:rsidRDefault="00316BB9" w:rsidP="00316BB9">
      <w:pPr>
        <w:autoSpaceDE w:val="0"/>
        <w:autoSpaceDN w:val="0"/>
        <w:adjustRightInd w:val="0"/>
      </w:pPr>
    </w:p>
    <w:p w:rsidR="00316BB9" w:rsidRDefault="00316BB9" w:rsidP="00316BB9">
      <w:pPr>
        <w:autoSpaceDE w:val="0"/>
        <w:autoSpaceDN w:val="0"/>
        <w:adjustRightInd w:val="0"/>
      </w:pPr>
    </w:p>
    <w:p w:rsidR="00316BB9" w:rsidRDefault="00316BB9" w:rsidP="00316BB9">
      <w:pPr>
        <w:autoSpaceDE w:val="0"/>
        <w:autoSpaceDN w:val="0"/>
        <w:adjustRightInd w:val="0"/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right"/>
      </w:pPr>
    </w:p>
    <w:p w:rsidR="00C40593" w:rsidRDefault="00C40593" w:rsidP="00316BB9">
      <w:pPr>
        <w:tabs>
          <w:tab w:val="left" w:pos="900"/>
        </w:tabs>
        <w:rPr>
          <w:b/>
        </w:rPr>
      </w:pPr>
    </w:p>
    <w:p w:rsidR="00C40593" w:rsidRDefault="00C40593" w:rsidP="00316BB9">
      <w:pPr>
        <w:tabs>
          <w:tab w:val="left" w:pos="900"/>
        </w:tabs>
        <w:ind w:left="360"/>
        <w:jc w:val="center"/>
        <w:rPr>
          <w:b/>
        </w:rPr>
      </w:pPr>
    </w:p>
    <w:p w:rsidR="008B0F46" w:rsidRPr="002D36A6" w:rsidRDefault="008B0F46" w:rsidP="008B0F46">
      <w:pPr>
        <w:numPr>
          <w:ilvl w:val="0"/>
          <w:numId w:val="13"/>
        </w:numPr>
        <w:tabs>
          <w:tab w:val="clear" w:pos="720"/>
          <w:tab w:val="left" w:pos="900"/>
        </w:tabs>
        <w:ind w:left="0" w:firstLine="540"/>
        <w:jc w:val="center"/>
        <w:rPr>
          <w:b/>
        </w:rPr>
      </w:pPr>
      <w:r w:rsidRPr="00A70654">
        <w:rPr>
          <w:b/>
        </w:rPr>
        <w:t>Общие положения</w:t>
      </w:r>
    </w:p>
    <w:p w:rsidR="008B0F46" w:rsidRPr="00A70654" w:rsidRDefault="008B0F46" w:rsidP="008B0F46">
      <w:pPr>
        <w:autoSpaceDE w:val="0"/>
        <w:autoSpaceDN w:val="0"/>
        <w:adjustRightInd w:val="0"/>
        <w:ind w:firstLine="540"/>
        <w:jc w:val="center"/>
        <w:rPr>
          <w:b/>
        </w:rPr>
      </w:pPr>
    </w:p>
    <w:p w:rsidR="008B0F46" w:rsidRDefault="008B0F46" w:rsidP="008B0F46">
      <w:pPr>
        <w:numPr>
          <w:ilvl w:val="1"/>
          <w:numId w:val="14"/>
        </w:numPr>
        <w:jc w:val="center"/>
        <w:rPr>
          <w:b/>
        </w:rPr>
      </w:pPr>
      <w:r w:rsidRPr="006D7822">
        <w:rPr>
          <w:b/>
        </w:rPr>
        <w:t>Предмет регулирования административного регламента</w:t>
      </w:r>
    </w:p>
    <w:p w:rsidR="008B0F46" w:rsidRPr="006D7822" w:rsidRDefault="008B0F46" w:rsidP="008B0F46">
      <w:pPr>
        <w:ind w:left="960"/>
        <w:rPr>
          <w:b/>
        </w:rPr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proofErr w:type="gramStart"/>
      <w:r w:rsidRPr="00EB68B8">
        <w:t xml:space="preserve">Административный регламент </w:t>
      </w:r>
      <w:r>
        <w:t xml:space="preserve">предоставления муниципальной услуги «Предоставление доступа к </w:t>
      </w:r>
      <w:r>
        <w:rPr>
          <w:bCs/>
          <w:color w:val="000000"/>
        </w:rPr>
        <w:t xml:space="preserve">оцифрованным изданиям, хранящимся в библиотеках, </w:t>
      </w:r>
      <w:r>
        <w:rPr>
          <w:i/>
          <w:sz w:val="18"/>
          <w:szCs w:val="18"/>
        </w:rPr>
        <w:t xml:space="preserve"> </w:t>
      </w:r>
      <w:r>
        <w:rPr>
          <w:bCs/>
          <w:color w:val="000000"/>
        </w:rPr>
        <w:t>в том числе к фонду редких книг, с учетом соблюдения требований законодательства Российской Федерации об авторских и смежных правах</w:t>
      </w:r>
      <w:r>
        <w:rPr>
          <w:b/>
        </w:rPr>
        <w:t>»</w:t>
      </w:r>
      <w:r w:rsidRPr="00EB68B8">
        <w:rPr>
          <w:bCs/>
          <w:color w:val="000000"/>
        </w:rPr>
        <w:t xml:space="preserve"> </w:t>
      </w:r>
      <w:r w:rsidRPr="00C151AC">
        <w:t>(далее -</w:t>
      </w:r>
      <w:r>
        <w:t xml:space="preserve"> </w:t>
      </w:r>
      <w:r w:rsidRPr="00C151AC">
        <w:t>муниципальная услуга),</w:t>
      </w:r>
      <w:r>
        <w:t xml:space="preserve"> разработан в целях создания комитетом по культуре администрации Белоярского района (далее - Комитет), муниципальным автономным учреждением культуры Белоярского района «Белоярская централизованная библиотечная система» </w:t>
      </w:r>
      <w:r w:rsidRPr="00EB68B8">
        <w:t xml:space="preserve">(далее - МАУК </w:t>
      </w:r>
      <w:r>
        <w:t>Белоярского</w:t>
      </w:r>
      <w:proofErr w:type="gramEnd"/>
      <w:r>
        <w:t xml:space="preserve"> </w:t>
      </w:r>
      <w:proofErr w:type="gramStart"/>
      <w:r>
        <w:t xml:space="preserve">района </w:t>
      </w:r>
      <w:r w:rsidRPr="00EB68B8">
        <w:t>«Б</w:t>
      </w:r>
      <w:r>
        <w:t xml:space="preserve">елоярская </w:t>
      </w:r>
      <w:r w:rsidRPr="00EB68B8">
        <w:t>ЦБС»)</w:t>
      </w:r>
      <w:r>
        <w:t xml:space="preserve"> условий </w:t>
      </w:r>
      <w:r w:rsidRPr="00C151AC">
        <w:t>для повышения доступности муниципальной услуги,</w:t>
      </w:r>
      <w:r>
        <w:t xml:space="preserve"> повышения качества деятельности</w:t>
      </w:r>
      <w:r w:rsidRPr="00D92B51">
        <w:t xml:space="preserve"> </w:t>
      </w:r>
      <w:r w:rsidRPr="00EB68B8">
        <w:t xml:space="preserve">МАУК </w:t>
      </w:r>
      <w:r>
        <w:t xml:space="preserve">Белоярского района </w:t>
      </w:r>
      <w:r w:rsidRPr="00EB68B8">
        <w:t>«Б</w:t>
      </w:r>
      <w:r>
        <w:t xml:space="preserve">елоярская </w:t>
      </w:r>
      <w:r w:rsidRPr="00EB68B8">
        <w:t>ЦБС»</w:t>
      </w:r>
      <w:r>
        <w:t xml:space="preserve">, </w:t>
      </w:r>
      <w:r w:rsidRPr="00D92B51">
        <w:t xml:space="preserve">повышения результативности деятельности </w:t>
      </w:r>
      <w:r w:rsidRPr="00EB68B8">
        <w:t xml:space="preserve">МАУК </w:t>
      </w:r>
      <w:r>
        <w:t xml:space="preserve">Белоярского района </w:t>
      </w:r>
      <w:r w:rsidRPr="00EB68B8">
        <w:t>«Б</w:t>
      </w:r>
      <w:r>
        <w:t xml:space="preserve">елоярская </w:t>
      </w:r>
      <w:r w:rsidRPr="00EB68B8">
        <w:t>ЦБС»</w:t>
      </w:r>
      <w:r>
        <w:t xml:space="preserve"> </w:t>
      </w:r>
      <w:r w:rsidRPr="00D92B51">
        <w:t xml:space="preserve">при предоставлении муниципальной услуги, для создания комфортных условий в обеспечении доступа пользователей к ресурсам  </w:t>
      </w:r>
      <w:r w:rsidRPr="00EB68B8">
        <w:t xml:space="preserve">МАУК </w:t>
      </w:r>
      <w:r>
        <w:t xml:space="preserve">Белоярского района </w:t>
      </w:r>
      <w:r w:rsidRPr="00EB68B8">
        <w:t>«Б</w:t>
      </w:r>
      <w:r>
        <w:t xml:space="preserve">елоярская </w:t>
      </w:r>
      <w:r w:rsidRPr="00EB68B8">
        <w:t>ЦБС»</w:t>
      </w:r>
      <w:r>
        <w:t xml:space="preserve"> а также  в целях регламентации сроков, последовательности действий (административных процедур) при предоставлении указанной муниципальной услуги.</w:t>
      </w:r>
      <w:proofErr w:type="gramEnd"/>
    </w:p>
    <w:p w:rsidR="008B0F46" w:rsidRPr="00A70654" w:rsidRDefault="008B0F46" w:rsidP="008B0F46">
      <w:pPr>
        <w:autoSpaceDE w:val="0"/>
        <w:autoSpaceDN w:val="0"/>
        <w:adjustRightInd w:val="0"/>
        <w:ind w:firstLine="540"/>
        <w:jc w:val="both"/>
      </w:pPr>
    </w:p>
    <w:p w:rsidR="008B0F46" w:rsidRDefault="008B0F46" w:rsidP="008B0F46">
      <w:pPr>
        <w:ind w:firstLine="540"/>
        <w:jc w:val="center"/>
        <w:rPr>
          <w:b/>
        </w:rPr>
      </w:pPr>
      <w:r w:rsidRPr="006D7822">
        <w:rPr>
          <w:b/>
        </w:rPr>
        <w:t xml:space="preserve">1.2.  </w:t>
      </w:r>
      <w:r>
        <w:rPr>
          <w:b/>
        </w:rPr>
        <w:t>Круг заявителей</w:t>
      </w:r>
    </w:p>
    <w:p w:rsidR="008B0F46" w:rsidRPr="006D7822" w:rsidRDefault="008B0F46" w:rsidP="008B0F46">
      <w:pPr>
        <w:ind w:firstLine="540"/>
        <w:jc w:val="center"/>
        <w:rPr>
          <w:b/>
        </w:rPr>
      </w:pPr>
    </w:p>
    <w:p w:rsidR="008B0F46" w:rsidRPr="001B7AE6" w:rsidRDefault="008B0F46" w:rsidP="008B0F46">
      <w:pPr>
        <w:autoSpaceDE w:val="0"/>
        <w:autoSpaceDN w:val="0"/>
        <w:adjustRightInd w:val="0"/>
        <w:jc w:val="both"/>
      </w:pPr>
      <w:r>
        <w:t xml:space="preserve">         </w:t>
      </w:r>
      <w:r w:rsidRPr="001B7AE6">
        <w:t>Заявителями на предоставление муниципальной услуги являются физические или юридические лица</w:t>
      </w:r>
      <w:r>
        <w:t xml:space="preserve"> (далее - заявители)</w:t>
      </w:r>
      <w:r w:rsidRPr="001B7AE6">
        <w:t>, обратившиеся за предоставлением муниципальной услуги.</w:t>
      </w:r>
    </w:p>
    <w:p w:rsidR="008B0F46" w:rsidRDefault="008B0F46" w:rsidP="008B0F46">
      <w:pPr>
        <w:ind w:firstLine="540"/>
        <w:jc w:val="both"/>
        <w:rPr>
          <w:szCs w:val="15"/>
        </w:rPr>
      </w:pPr>
      <w:r w:rsidRPr="001B7AE6">
        <w:t>При предоставлении муниципальной услуги от имени заявителей вправе обратиться их законные представители, действующие в силу закона, или их представители на основании доверенности</w:t>
      </w:r>
      <w:r>
        <w:t>.</w:t>
      </w:r>
    </w:p>
    <w:p w:rsidR="008B0F46" w:rsidRDefault="008B0F46" w:rsidP="008B0F46">
      <w:pPr>
        <w:ind w:left="540"/>
        <w:rPr>
          <w:b/>
          <w:szCs w:val="15"/>
        </w:rPr>
      </w:pPr>
      <w:r>
        <w:rPr>
          <w:b/>
          <w:szCs w:val="15"/>
        </w:rPr>
        <w:t xml:space="preserve">                  </w:t>
      </w:r>
    </w:p>
    <w:p w:rsidR="008B0F46" w:rsidRPr="00F86656" w:rsidRDefault="008B0F46" w:rsidP="008B0F46">
      <w:pPr>
        <w:ind w:firstLine="540"/>
        <w:jc w:val="center"/>
        <w:rPr>
          <w:b/>
          <w:bCs/>
        </w:rPr>
      </w:pPr>
      <w:r w:rsidRPr="00F86656">
        <w:rPr>
          <w:b/>
          <w:bCs/>
        </w:rPr>
        <w:t xml:space="preserve">1.3. Требования к порядку информирования о </w:t>
      </w:r>
      <w:r>
        <w:rPr>
          <w:b/>
          <w:bCs/>
        </w:rPr>
        <w:t>правилах предоставления</w:t>
      </w:r>
      <w:r w:rsidRPr="00F86656">
        <w:rPr>
          <w:b/>
          <w:bCs/>
        </w:rPr>
        <w:t xml:space="preserve">                          </w:t>
      </w:r>
      <w:r>
        <w:rPr>
          <w:b/>
          <w:bCs/>
        </w:rPr>
        <w:t xml:space="preserve">          муниципальной  услуги</w:t>
      </w:r>
    </w:p>
    <w:p w:rsidR="008B0F46" w:rsidRDefault="008B0F46" w:rsidP="008B0F46">
      <w:pPr>
        <w:ind w:firstLine="540"/>
        <w:jc w:val="both"/>
      </w:pPr>
    </w:p>
    <w:p w:rsidR="008B0F46" w:rsidRPr="000708FF" w:rsidRDefault="008B0F46" w:rsidP="008B0F46">
      <w:pPr>
        <w:ind w:firstLine="708"/>
        <w:jc w:val="both"/>
      </w:pPr>
      <w:r w:rsidRPr="00785C6A">
        <w:rPr>
          <w:bCs/>
        </w:rPr>
        <w:t>1.3.1.</w:t>
      </w:r>
      <w:r>
        <w:rPr>
          <w:bCs/>
        </w:rPr>
        <w:t xml:space="preserve"> </w:t>
      </w:r>
      <w:r>
        <w:t>Местонахождение Комитета</w:t>
      </w:r>
      <w:r w:rsidRPr="000708FF">
        <w:t xml:space="preserve">: </w:t>
      </w:r>
      <w:proofErr w:type="gramStart"/>
      <w:r w:rsidRPr="000708FF">
        <w:t>Российская Федерация, Тюменская область, Ханты-Мансийский автоном</w:t>
      </w:r>
      <w:r>
        <w:t>ный округ - Югра, г. Белоярский</w:t>
      </w:r>
      <w:r w:rsidRPr="000708FF">
        <w:t>, ул. Центральная, д.9.</w:t>
      </w:r>
      <w:proofErr w:type="gramEnd"/>
    </w:p>
    <w:p w:rsidR="008B0F46" w:rsidRPr="000708FF" w:rsidRDefault="008B0F46" w:rsidP="008B0F46">
      <w:pPr>
        <w:jc w:val="both"/>
      </w:pPr>
      <w:r w:rsidRPr="000708FF">
        <w:tab/>
        <w:t>Почтовый адрес: 628162, Тюменская область, Ханты-Мансийский автономный округ - Югра, г. Белоярский, ул. Центральная, д. 9, Комитет по культуре  администрации Белоярского района.</w:t>
      </w:r>
    </w:p>
    <w:p w:rsidR="008B0F46" w:rsidRPr="000708FF" w:rsidRDefault="008B0F46" w:rsidP="008B0F46">
      <w:pPr>
        <w:jc w:val="both"/>
      </w:pPr>
      <w:r w:rsidRPr="000708FF">
        <w:tab/>
        <w:t>График (режим) работы Комитета:</w:t>
      </w:r>
    </w:p>
    <w:p w:rsidR="008B0F46" w:rsidRPr="000708FF" w:rsidRDefault="008B0F46" w:rsidP="008B0F46">
      <w:pPr>
        <w:jc w:val="both"/>
      </w:pPr>
      <w:r w:rsidRPr="000708FF">
        <w:tab/>
        <w:t>- понедельник с 09.00 до 18.00, вторник - пятница с 09.00 до 17.00;</w:t>
      </w:r>
    </w:p>
    <w:p w:rsidR="008B0F46" w:rsidRPr="000708FF" w:rsidRDefault="008B0F46" w:rsidP="008B0F46">
      <w:pPr>
        <w:jc w:val="both"/>
      </w:pPr>
      <w:r w:rsidRPr="000708FF">
        <w:tab/>
        <w:t xml:space="preserve">- перерыв на обед с 13.00 до 14.00; </w:t>
      </w:r>
    </w:p>
    <w:p w:rsidR="008B0F46" w:rsidRPr="000708FF" w:rsidRDefault="008B0F46" w:rsidP="008B0F46">
      <w:pPr>
        <w:jc w:val="both"/>
      </w:pPr>
      <w:r w:rsidRPr="000708FF">
        <w:tab/>
        <w:t>- выходные дни - суббота, воскресенье.</w:t>
      </w:r>
    </w:p>
    <w:p w:rsidR="008B0F46" w:rsidRPr="000708FF" w:rsidRDefault="008B0F46" w:rsidP="008B0F46">
      <w:pPr>
        <w:jc w:val="both"/>
      </w:pPr>
      <w:r w:rsidRPr="000708FF">
        <w:tab/>
        <w:t xml:space="preserve"> Телефон для справок и консультаций: 8 (34670) 2-11-60.</w:t>
      </w:r>
    </w:p>
    <w:p w:rsidR="008B0F46" w:rsidRDefault="008B0F46" w:rsidP="008B0F46">
      <w:pPr>
        <w:jc w:val="both"/>
      </w:pPr>
      <w:r w:rsidRPr="000708FF">
        <w:tab/>
        <w:t xml:space="preserve">Адрес электронной почты Комитета: </w:t>
      </w:r>
      <w:hyperlink r:id="rId7" w:history="1">
        <w:r w:rsidRPr="00D92076">
          <w:rPr>
            <w:rStyle w:val="a3"/>
            <w:color w:val="auto"/>
          </w:rPr>
          <w:t>SheverIG@admbel.ru</w:t>
        </w:r>
      </w:hyperlink>
      <w:r w:rsidRPr="00D92076">
        <w:t>.</w:t>
      </w:r>
    </w:p>
    <w:p w:rsidR="008B0F46" w:rsidRDefault="008B0F46" w:rsidP="008B0F46">
      <w:pPr>
        <w:ind w:firstLine="540"/>
        <w:jc w:val="both"/>
        <w:rPr>
          <w:bCs/>
        </w:rPr>
      </w:pPr>
      <w:r>
        <w:rPr>
          <w:bCs/>
        </w:rPr>
        <w:t xml:space="preserve">1.3.2. Местонахождение </w:t>
      </w:r>
      <w:r w:rsidRPr="00EB68B8">
        <w:t xml:space="preserve">МАУК </w:t>
      </w:r>
      <w:r>
        <w:t xml:space="preserve">Белоярского района </w:t>
      </w:r>
      <w:r w:rsidRPr="00EB68B8">
        <w:t>«</w:t>
      </w:r>
      <w:proofErr w:type="gramStart"/>
      <w:r w:rsidRPr="00EB68B8">
        <w:t>Б</w:t>
      </w:r>
      <w:r>
        <w:t>елоярская</w:t>
      </w:r>
      <w:proofErr w:type="gramEnd"/>
      <w:r>
        <w:t xml:space="preserve"> </w:t>
      </w:r>
      <w:r w:rsidRPr="00EB68B8">
        <w:t>ЦБС»</w:t>
      </w:r>
      <w:r>
        <w:rPr>
          <w:bCs/>
        </w:rPr>
        <w:t xml:space="preserve">: Российская Федерация, Тюменская область, </w:t>
      </w:r>
      <w:r>
        <w:t xml:space="preserve">Ханты-Мансийский автономный округ – Югра, г. Белоярский, </w:t>
      </w:r>
      <w:r>
        <w:rPr>
          <w:bCs/>
        </w:rPr>
        <w:t xml:space="preserve"> </w:t>
      </w:r>
      <w:r>
        <w:t>ул. Центральная, 10,   1-ый, 2-ой этаж.</w:t>
      </w: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Cs/>
        </w:rPr>
      </w:pPr>
      <w:r>
        <w:rPr>
          <w:bCs/>
        </w:rPr>
        <w:t xml:space="preserve">          Контактные телефоны: (34670) 2-53-51, 2-30-22</w:t>
      </w: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Cs/>
        </w:rPr>
      </w:pPr>
      <w:r>
        <w:rPr>
          <w:bCs/>
        </w:rPr>
        <w:t xml:space="preserve">          Электронная почта (</w:t>
      </w:r>
      <w:r>
        <w:rPr>
          <w:bCs/>
          <w:lang w:val="en-US"/>
        </w:rPr>
        <w:t>e</w:t>
      </w:r>
      <w:r w:rsidRPr="001E2A4F">
        <w:rPr>
          <w:bCs/>
        </w:rPr>
        <w:t>-</w:t>
      </w:r>
      <w:r>
        <w:rPr>
          <w:bCs/>
          <w:lang w:val="en-US"/>
        </w:rPr>
        <w:t>mail</w:t>
      </w:r>
      <w:r>
        <w:rPr>
          <w:bCs/>
        </w:rPr>
        <w:t>):</w:t>
      </w:r>
      <w:proofErr w:type="spellStart"/>
      <w:r>
        <w:rPr>
          <w:bCs/>
          <w:lang w:val="en-US"/>
        </w:rPr>
        <w:t>bellib</w:t>
      </w:r>
      <w:proofErr w:type="spellEnd"/>
      <w:r w:rsidRPr="001E2A4F">
        <w:rPr>
          <w:bCs/>
        </w:rPr>
        <w:t>@</w:t>
      </w:r>
      <w:proofErr w:type="spellStart"/>
      <w:r>
        <w:rPr>
          <w:bCs/>
          <w:lang w:val="en-US"/>
        </w:rPr>
        <w:t>bellib</w:t>
      </w:r>
      <w:proofErr w:type="spellEnd"/>
      <w:r w:rsidRPr="001E2A4F">
        <w:rPr>
          <w:bCs/>
        </w:rPr>
        <w:t>.</w:t>
      </w:r>
      <w:proofErr w:type="spellStart"/>
      <w:r>
        <w:rPr>
          <w:bCs/>
          <w:lang w:val="en-US"/>
        </w:rPr>
        <w:t>ru</w:t>
      </w:r>
      <w:proofErr w:type="spellEnd"/>
    </w:p>
    <w:p w:rsidR="0083587E" w:rsidRDefault="008B0F46" w:rsidP="008B0F46">
      <w:pPr>
        <w:jc w:val="both"/>
      </w:pPr>
      <w:r>
        <w:t xml:space="preserve">         </w:t>
      </w:r>
      <w:r w:rsidRPr="000708FF">
        <w:t>График (режим) работы</w:t>
      </w:r>
      <w:r w:rsidR="0083587E" w:rsidRPr="0083587E">
        <w:t xml:space="preserve"> </w:t>
      </w:r>
      <w:r w:rsidR="0083587E" w:rsidRPr="00EB68B8">
        <w:t xml:space="preserve">МАУК </w:t>
      </w:r>
      <w:r w:rsidR="0083587E">
        <w:t xml:space="preserve">Белоярского района </w:t>
      </w:r>
      <w:r w:rsidR="0083587E" w:rsidRPr="00EB68B8">
        <w:t>«Б</w:t>
      </w:r>
      <w:r w:rsidR="0083587E">
        <w:t xml:space="preserve">елоярская </w:t>
      </w:r>
      <w:r w:rsidR="0083587E" w:rsidRPr="00EB68B8">
        <w:t>ЦБС»</w:t>
      </w:r>
      <w:r w:rsidR="0083587E">
        <w:t>:</w:t>
      </w:r>
    </w:p>
    <w:p w:rsidR="008B0F46" w:rsidRPr="000708FF" w:rsidRDefault="008B0F46" w:rsidP="008B0F46">
      <w:pPr>
        <w:jc w:val="both"/>
      </w:pPr>
      <w:r>
        <w:rPr>
          <w:bCs/>
        </w:rPr>
        <w:t xml:space="preserve">            - </w:t>
      </w:r>
      <w:r w:rsidRPr="000708FF">
        <w:t>понедельник с 09.00 до 18.00, вторник - пятница с 09.00 до 17.00;</w:t>
      </w:r>
    </w:p>
    <w:p w:rsidR="008B0F46" w:rsidRPr="000708FF" w:rsidRDefault="008B0F46" w:rsidP="008B0F46">
      <w:pPr>
        <w:jc w:val="both"/>
      </w:pPr>
      <w:r w:rsidRPr="000708FF">
        <w:tab/>
        <w:t xml:space="preserve">- перерыв на обед с 13.00 до 14.00; </w:t>
      </w:r>
    </w:p>
    <w:p w:rsidR="008B0F46" w:rsidRPr="000708FF" w:rsidRDefault="008B0F46" w:rsidP="008B0F46">
      <w:pPr>
        <w:jc w:val="both"/>
      </w:pPr>
      <w:r w:rsidRPr="000708FF">
        <w:lastRenderedPageBreak/>
        <w:tab/>
        <w:t>- выходные дни - суббота, воскресенье.</w:t>
      </w:r>
    </w:p>
    <w:p w:rsidR="008B0F46" w:rsidRDefault="008B0F46" w:rsidP="008B0F46">
      <w:pPr>
        <w:tabs>
          <w:tab w:val="num" w:pos="1980"/>
          <w:tab w:val="num" w:pos="2520"/>
        </w:tabs>
        <w:jc w:val="both"/>
      </w:pPr>
      <w:r>
        <w:rPr>
          <w:bCs/>
        </w:rPr>
        <w:t xml:space="preserve">           </w:t>
      </w:r>
      <w:proofErr w:type="gramStart"/>
      <w:r>
        <w:rPr>
          <w:bCs/>
        </w:rPr>
        <w:t>Центральная районная  библиотека: г. Белоярский, ул. Ц</w:t>
      </w:r>
      <w:r w:rsidR="0090566E">
        <w:rPr>
          <w:bCs/>
        </w:rPr>
        <w:t>ентральная, 10, - ежедневно с 12</w:t>
      </w:r>
      <w:r>
        <w:rPr>
          <w:bCs/>
        </w:rPr>
        <w:t xml:space="preserve">:00 до 19:00 часов,  </w:t>
      </w:r>
      <w:r w:rsidR="0090566E">
        <w:rPr>
          <w:bCs/>
        </w:rPr>
        <w:t xml:space="preserve">без перерыва, </w:t>
      </w:r>
      <w:r>
        <w:rPr>
          <w:bCs/>
        </w:rPr>
        <w:t>выходно</w:t>
      </w:r>
      <w:r w:rsidR="0090566E">
        <w:rPr>
          <w:bCs/>
        </w:rPr>
        <w:t>й – понедельник</w:t>
      </w:r>
      <w:r>
        <w:rPr>
          <w:bCs/>
        </w:rPr>
        <w:t>.</w:t>
      </w:r>
      <w:proofErr w:type="gramEnd"/>
      <w:r>
        <w:rPr>
          <w:bCs/>
        </w:rPr>
        <w:t xml:space="preserve"> Последняя пятница месяца - санитарный день.  </w:t>
      </w:r>
      <w:r>
        <w:t>Контактный телефон - факс: (834670) 2-53-51, 2-30-22.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</w:t>
      </w:r>
      <w:r w:rsidR="0090566E" w:rsidRPr="0090566E">
        <w:rPr>
          <w:bCs/>
        </w:rPr>
        <w:t xml:space="preserve">Юношеская библиотека имени А.Н. </w:t>
      </w:r>
      <w:proofErr w:type="spellStart"/>
      <w:r w:rsidR="0090566E" w:rsidRPr="0090566E">
        <w:rPr>
          <w:bCs/>
        </w:rPr>
        <w:t>Ткалуна</w:t>
      </w:r>
      <w:proofErr w:type="spellEnd"/>
      <w:r>
        <w:rPr>
          <w:bCs/>
        </w:rPr>
        <w:t xml:space="preserve">: г. Белоярский, квартал </w:t>
      </w:r>
      <w:r w:rsidR="0090566E">
        <w:rPr>
          <w:bCs/>
        </w:rPr>
        <w:t>Молодежный, 10, - ежедневно с 11</w:t>
      </w:r>
      <w:r>
        <w:rPr>
          <w:bCs/>
        </w:rPr>
        <w:t xml:space="preserve">:00 до 18:00 часов, </w:t>
      </w:r>
      <w:r w:rsidR="0090566E">
        <w:rPr>
          <w:bCs/>
        </w:rPr>
        <w:t>без перерыва,</w:t>
      </w:r>
      <w:r>
        <w:rPr>
          <w:bCs/>
        </w:rPr>
        <w:t xml:space="preserve"> выходно</w:t>
      </w:r>
      <w:r w:rsidR="0090566E">
        <w:rPr>
          <w:bCs/>
        </w:rPr>
        <w:t>й – воскресенье</w:t>
      </w:r>
      <w:r>
        <w:rPr>
          <w:bCs/>
        </w:rPr>
        <w:t xml:space="preserve">. Последний четверг месяца - санитарный день.  </w:t>
      </w:r>
      <w:r>
        <w:t>Контактный телефон: (834670) 2-73-83.</w:t>
      </w: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Cs/>
        </w:rPr>
      </w:pPr>
      <w:r>
        <w:rPr>
          <w:bCs/>
        </w:rPr>
        <w:t xml:space="preserve">          Детская библиотека: г. Белоярский, </w:t>
      </w:r>
      <w:r>
        <w:rPr>
          <w:bCs/>
          <w:lang w:val="en-US"/>
        </w:rPr>
        <w:t>IV</w:t>
      </w:r>
      <w:r w:rsidRPr="00D964AC">
        <w:rPr>
          <w:bCs/>
        </w:rPr>
        <w:t xml:space="preserve"> микрорайон</w:t>
      </w:r>
      <w:r w:rsidR="0090566E">
        <w:rPr>
          <w:bCs/>
        </w:rPr>
        <w:t>, 3, - ежедневно с 11:00 до 19</w:t>
      </w:r>
      <w:r>
        <w:rPr>
          <w:bCs/>
        </w:rPr>
        <w:t xml:space="preserve">:00 часов,  </w:t>
      </w:r>
      <w:r w:rsidR="0090566E">
        <w:rPr>
          <w:bCs/>
        </w:rPr>
        <w:t xml:space="preserve">без перерыва, </w:t>
      </w:r>
      <w:r>
        <w:rPr>
          <w:bCs/>
        </w:rPr>
        <w:t xml:space="preserve">выходной – суббота, праздничные дни. Последняя пятница месяца - санитарный день.  </w:t>
      </w:r>
      <w:r>
        <w:t>Контактный телефон: (834670) 2-16-97.</w:t>
      </w: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Cs/>
        </w:rPr>
      </w:pPr>
      <w:r>
        <w:rPr>
          <w:bCs/>
        </w:rPr>
        <w:t xml:space="preserve">          Библиотека в п. Лыхма: Белоярский район, п. Лыхма, ул. ЛПУ, 92/</w:t>
      </w:r>
      <w:r w:rsidR="00144695">
        <w:rPr>
          <w:bCs/>
        </w:rPr>
        <w:t>1</w:t>
      </w:r>
      <w:r>
        <w:rPr>
          <w:bCs/>
        </w:rPr>
        <w:t xml:space="preserve">, - ежедневно с 11:00 до 19:00 часов,  </w:t>
      </w:r>
      <w:r w:rsidR="0090566E">
        <w:rPr>
          <w:bCs/>
        </w:rPr>
        <w:t xml:space="preserve">перерыв – 14:00-15:00, </w:t>
      </w:r>
      <w:r>
        <w:rPr>
          <w:bCs/>
        </w:rPr>
        <w:t>выходной – воск</w:t>
      </w:r>
      <w:r w:rsidR="0090566E">
        <w:rPr>
          <w:bCs/>
        </w:rPr>
        <w:t>ресенье, понедельник.</w:t>
      </w:r>
      <w:r>
        <w:rPr>
          <w:bCs/>
        </w:rPr>
        <w:t xml:space="preserve">   </w:t>
      </w:r>
      <w:r>
        <w:t>Контактный телефон: (834670) 48-4-52.</w:t>
      </w: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Cs/>
        </w:rPr>
      </w:pPr>
      <w:r>
        <w:rPr>
          <w:bCs/>
        </w:rPr>
        <w:t xml:space="preserve">          Библиотека </w:t>
      </w:r>
      <w:proofErr w:type="gramStart"/>
      <w:r>
        <w:rPr>
          <w:bCs/>
        </w:rPr>
        <w:t>в</w:t>
      </w:r>
      <w:proofErr w:type="gramEnd"/>
      <w:r>
        <w:rPr>
          <w:bCs/>
        </w:rPr>
        <w:t xml:space="preserve"> с. Ванзеват: Белоярский район, с. Ванзеват, ул. Лоскутова, 24, - ежедневно с 1</w:t>
      </w:r>
      <w:r w:rsidR="0090566E">
        <w:rPr>
          <w:bCs/>
        </w:rPr>
        <w:t>4</w:t>
      </w:r>
      <w:r>
        <w:rPr>
          <w:bCs/>
        </w:rPr>
        <w:t>:00 до 1</w:t>
      </w:r>
      <w:r w:rsidR="0090566E">
        <w:rPr>
          <w:bCs/>
        </w:rPr>
        <w:t>7</w:t>
      </w:r>
      <w:r>
        <w:rPr>
          <w:bCs/>
        </w:rPr>
        <w:t xml:space="preserve">:00 </w:t>
      </w:r>
      <w:r w:rsidR="0090566E">
        <w:rPr>
          <w:bCs/>
        </w:rPr>
        <w:t>часов,  без перерыва, выходной –  понедельник</w:t>
      </w:r>
      <w:r w:rsidR="002B14CA">
        <w:rPr>
          <w:bCs/>
        </w:rPr>
        <w:t>.</w:t>
      </w:r>
      <w:r>
        <w:rPr>
          <w:bCs/>
        </w:rPr>
        <w:t xml:space="preserve">   </w:t>
      </w:r>
      <w:r>
        <w:t>Контактный телефон: (834670) 32-3-14.</w:t>
      </w: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Cs/>
        </w:rPr>
      </w:pPr>
      <w:r>
        <w:rPr>
          <w:bCs/>
        </w:rPr>
        <w:t xml:space="preserve">          Библиотека в п. Верхнеказымский: Белоярский район, п. Верхнеказымский, III микрорайон, 15,  - ежедневно с 1</w:t>
      </w:r>
      <w:r w:rsidR="0048136F">
        <w:rPr>
          <w:bCs/>
        </w:rPr>
        <w:t>0</w:t>
      </w:r>
      <w:r>
        <w:rPr>
          <w:bCs/>
        </w:rPr>
        <w:t>:00 до 1</w:t>
      </w:r>
      <w:r w:rsidR="0048136F">
        <w:rPr>
          <w:bCs/>
        </w:rPr>
        <w:t>8</w:t>
      </w:r>
      <w:r>
        <w:rPr>
          <w:bCs/>
        </w:rPr>
        <w:t xml:space="preserve">:00 часов,  выходной –  воскресенье, </w:t>
      </w:r>
      <w:r w:rsidR="0090566E">
        <w:rPr>
          <w:bCs/>
        </w:rPr>
        <w:t>понедельник,</w:t>
      </w:r>
      <w:r w:rsidR="0048136F">
        <w:rPr>
          <w:bCs/>
        </w:rPr>
        <w:t xml:space="preserve"> </w:t>
      </w:r>
      <w:r>
        <w:rPr>
          <w:bCs/>
        </w:rPr>
        <w:t>перерыв с 1</w:t>
      </w:r>
      <w:r w:rsidR="0048136F">
        <w:rPr>
          <w:bCs/>
        </w:rPr>
        <w:t>4</w:t>
      </w:r>
      <w:r>
        <w:rPr>
          <w:bCs/>
        </w:rPr>
        <w:t xml:space="preserve">:00 до 15:00.   </w:t>
      </w:r>
      <w:r>
        <w:t>Контактный телефон: (834670) 6-07-11.</w:t>
      </w: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Cs/>
        </w:rPr>
      </w:pPr>
      <w:r>
        <w:rPr>
          <w:bCs/>
        </w:rPr>
        <w:t xml:space="preserve">          Библиотека в </w:t>
      </w:r>
      <w:r w:rsidRPr="00222593">
        <w:rPr>
          <w:bCs/>
        </w:rPr>
        <w:t xml:space="preserve">с. </w:t>
      </w:r>
      <w:proofErr w:type="gramStart"/>
      <w:r w:rsidRPr="00222593">
        <w:rPr>
          <w:bCs/>
        </w:rPr>
        <w:t>Полноват</w:t>
      </w:r>
      <w:proofErr w:type="gramEnd"/>
      <w:r w:rsidRPr="00222593">
        <w:rPr>
          <w:bCs/>
        </w:rPr>
        <w:t>:</w:t>
      </w:r>
      <w:r>
        <w:rPr>
          <w:bCs/>
        </w:rPr>
        <w:t xml:space="preserve"> Белоярский район, с. Полноват, ул. </w:t>
      </w:r>
      <w:proofErr w:type="spellStart"/>
      <w:r>
        <w:rPr>
          <w:bCs/>
        </w:rPr>
        <w:t>Собянина</w:t>
      </w:r>
      <w:proofErr w:type="spellEnd"/>
      <w:r>
        <w:rPr>
          <w:bCs/>
        </w:rPr>
        <w:t xml:space="preserve">, 2б - ежедневно с </w:t>
      </w:r>
      <w:r w:rsidR="0090566E">
        <w:rPr>
          <w:bCs/>
        </w:rPr>
        <w:t>10:00</w:t>
      </w:r>
      <w:r>
        <w:rPr>
          <w:bCs/>
        </w:rPr>
        <w:t xml:space="preserve"> до 18:00 часов,  </w:t>
      </w:r>
      <w:r w:rsidR="00222593">
        <w:rPr>
          <w:bCs/>
        </w:rPr>
        <w:t xml:space="preserve">перерыв – 14:00 – 15:00, </w:t>
      </w:r>
      <w:r>
        <w:rPr>
          <w:bCs/>
        </w:rPr>
        <w:t>выходной –  воскресенье,</w:t>
      </w:r>
      <w:r w:rsidR="00222593">
        <w:rPr>
          <w:bCs/>
        </w:rPr>
        <w:t xml:space="preserve"> понедельник</w:t>
      </w:r>
      <w:r w:rsidR="0048136F">
        <w:rPr>
          <w:bCs/>
        </w:rPr>
        <w:t xml:space="preserve">. </w:t>
      </w:r>
      <w:r>
        <w:t>Контактный телефон: (834670) 33-6-40.</w:t>
      </w: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Cs/>
        </w:rPr>
      </w:pPr>
      <w:r>
        <w:rPr>
          <w:bCs/>
        </w:rPr>
        <w:t xml:space="preserve">          Библиотека в п. Сорум: Белоярский район, п. Сорум, ул. </w:t>
      </w:r>
      <w:proofErr w:type="gramStart"/>
      <w:r>
        <w:rPr>
          <w:bCs/>
        </w:rPr>
        <w:t>Центральная</w:t>
      </w:r>
      <w:proofErr w:type="gramEnd"/>
      <w:r>
        <w:rPr>
          <w:bCs/>
        </w:rPr>
        <w:t>, 34,  - ежедневно с 10:00 до 18:00 часов,  выходн</w:t>
      </w:r>
      <w:r w:rsidR="00222593">
        <w:rPr>
          <w:bCs/>
        </w:rPr>
        <w:t>ой –  воскресенье, понедельник</w:t>
      </w:r>
      <w:r w:rsidR="0048136F">
        <w:rPr>
          <w:bCs/>
        </w:rPr>
        <w:t xml:space="preserve">, </w:t>
      </w:r>
      <w:r>
        <w:rPr>
          <w:bCs/>
        </w:rPr>
        <w:t xml:space="preserve"> перерыв с 14:00 до 15:00.   </w:t>
      </w:r>
      <w:r>
        <w:t>Контактный телефон: (834670) 36-7-24.</w:t>
      </w: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Cs/>
        </w:rPr>
      </w:pPr>
      <w:r>
        <w:rPr>
          <w:bCs/>
        </w:rPr>
        <w:t xml:space="preserve">          Библиотека в п. Сосновка: Белоярский район, п. Сосновка, ул. Центральная, 3,  - ежедневно с 10:00 до 18:00 часов,  выходной –  воскресенье, понедельник, </w:t>
      </w:r>
      <w:r w:rsidR="0048136F">
        <w:rPr>
          <w:bCs/>
        </w:rPr>
        <w:t xml:space="preserve">праздничные дни, </w:t>
      </w:r>
      <w:r>
        <w:rPr>
          <w:bCs/>
        </w:rPr>
        <w:t xml:space="preserve"> перерыв с 14:00 до 15:00.   </w:t>
      </w:r>
      <w:r>
        <w:t>Контактный телефон: (834670) 46-4-50.</w:t>
      </w:r>
    </w:p>
    <w:p w:rsidR="008B0F46" w:rsidRDefault="008B0F46" w:rsidP="008B0F46">
      <w:pPr>
        <w:tabs>
          <w:tab w:val="num" w:pos="1980"/>
          <w:tab w:val="num" w:pos="2520"/>
        </w:tabs>
        <w:jc w:val="both"/>
      </w:pPr>
      <w:r>
        <w:rPr>
          <w:bCs/>
        </w:rPr>
        <w:t xml:space="preserve">          Библиотека в с. </w:t>
      </w:r>
      <w:proofErr w:type="spellStart"/>
      <w:r>
        <w:rPr>
          <w:bCs/>
        </w:rPr>
        <w:t>Казым</w:t>
      </w:r>
      <w:proofErr w:type="spellEnd"/>
      <w:r w:rsidR="0090566E" w:rsidRPr="0090566E">
        <w:t xml:space="preserve"> </w:t>
      </w:r>
      <w:r w:rsidR="0090566E" w:rsidRPr="0090566E">
        <w:rPr>
          <w:bCs/>
        </w:rPr>
        <w:t xml:space="preserve">имени М.К. </w:t>
      </w:r>
      <w:proofErr w:type="spellStart"/>
      <w:r w:rsidR="0090566E" w:rsidRPr="0090566E">
        <w:rPr>
          <w:bCs/>
        </w:rPr>
        <w:t>Волдиной</w:t>
      </w:r>
      <w:proofErr w:type="spellEnd"/>
      <w:r>
        <w:rPr>
          <w:bCs/>
        </w:rPr>
        <w:t>: Белоярский район, с. Казым, ул. Лоскутова, 10, - ежедневно с 1</w:t>
      </w:r>
      <w:r w:rsidR="0048136F">
        <w:rPr>
          <w:bCs/>
        </w:rPr>
        <w:t>0</w:t>
      </w:r>
      <w:r>
        <w:rPr>
          <w:bCs/>
        </w:rPr>
        <w:t>:00 до 1</w:t>
      </w:r>
      <w:r w:rsidR="0048136F">
        <w:rPr>
          <w:bCs/>
        </w:rPr>
        <w:t>8</w:t>
      </w:r>
      <w:r>
        <w:rPr>
          <w:bCs/>
        </w:rPr>
        <w:t>:00 часов,  выходн</w:t>
      </w:r>
      <w:r w:rsidR="00222593">
        <w:rPr>
          <w:bCs/>
        </w:rPr>
        <w:t>ой –  воскресенье, понедельник,</w:t>
      </w:r>
      <w:r w:rsidR="0048136F">
        <w:rPr>
          <w:bCs/>
        </w:rPr>
        <w:t xml:space="preserve"> перерыв с 14-00 до 15-00. </w:t>
      </w:r>
      <w:r>
        <w:t>Контактный телефон: (834670) 31-5-71.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r>
        <w:t xml:space="preserve">Местонахождение, телефоны, электронные адреса, адреса официального сайта, график работы учреждений по предоставлению муниципальной услуги приведены в приложении 1 к настоящему административному регламенту. </w:t>
      </w:r>
    </w:p>
    <w:p w:rsidR="008B0F46" w:rsidRPr="000708FF" w:rsidRDefault="008B0F46" w:rsidP="008B0F46">
      <w:pPr>
        <w:ind w:firstLine="708"/>
        <w:jc w:val="both"/>
      </w:pPr>
      <w:r w:rsidRPr="00785C6A">
        <w:t>1.3.</w:t>
      </w:r>
      <w:r>
        <w:t>3</w:t>
      </w:r>
      <w:r w:rsidRPr="00C27BE2">
        <w:rPr>
          <w:b/>
        </w:rPr>
        <w:t>.</w:t>
      </w:r>
      <w:r w:rsidRPr="00A86163">
        <w:t xml:space="preserve"> </w:t>
      </w:r>
      <w:r w:rsidRPr="000708FF">
        <w:t>Информация о предоставлении муниципальной услуги предоставляется</w:t>
      </w:r>
      <w:r w:rsidRPr="00B57D77">
        <w:t xml:space="preserve"> </w:t>
      </w:r>
      <w:r w:rsidRPr="0097143F">
        <w:t>в информационно-тел</w:t>
      </w:r>
      <w:r>
        <w:t>екоммуникационной сети «Интернет»</w:t>
      </w:r>
      <w:r w:rsidRPr="000708FF">
        <w:t>:</w:t>
      </w:r>
    </w:p>
    <w:p w:rsidR="008B0F46" w:rsidRPr="00D92076" w:rsidRDefault="008B0F46" w:rsidP="008B0F46">
      <w:pPr>
        <w:autoSpaceDE w:val="0"/>
        <w:autoSpaceDN w:val="0"/>
        <w:adjustRightInd w:val="0"/>
        <w:ind w:firstLine="540"/>
        <w:jc w:val="both"/>
      </w:pPr>
      <w:r>
        <w:rPr>
          <w:bCs/>
        </w:rPr>
        <w:t xml:space="preserve"> - </w:t>
      </w:r>
      <w:r w:rsidRPr="001975C2">
        <w:rPr>
          <w:bCs/>
        </w:rPr>
        <w:t xml:space="preserve">на  сайте </w:t>
      </w:r>
      <w:r w:rsidR="0019712C" w:rsidRPr="00EB68B8">
        <w:t xml:space="preserve">МАУК </w:t>
      </w:r>
      <w:r w:rsidR="0019712C">
        <w:t xml:space="preserve">Белоярского района </w:t>
      </w:r>
      <w:r w:rsidR="0019712C" w:rsidRPr="00EB68B8">
        <w:t>«</w:t>
      </w:r>
      <w:proofErr w:type="gramStart"/>
      <w:r w:rsidR="0019712C" w:rsidRPr="00EB68B8">
        <w:t>Б</w:t>
      </w:r>
      <w:r w:rsidR="0019712C">
        <w:t>елоярская</w:t>
      </w:r>
      <w:proofErr w:type="gramEnd"/>
      <w:r w:rsidR="0019712C">
        <w:t xml:space="preserve"> </w:t>
      </w:r>
      <w:r w:rsidR="0019712C" w:rsidRPr="00EB68B8">
        <w:t>ЦБС»</w:t>
      </w:r>
      <w:r w:rsidR="0019712C">
        <w:t xml:space="preserve"> </w:t>
      </w:r>
      <w:hyperlink r:id="rId8" w:history="1">
        <w:r w:rsidRPr="00D92076">
          <w:rPr>
            <w:rStyle w:val="a3"/>
            <w:color w:val="auto"/>
          </w:rPr>
          <w:t>http://www.</w:t>
        </w:r>
        <w:proofErr w:type="spellStart"/>
        <w:r w:rsidRPr="00D92076">
          <w:rPr>
            <w:rStyle w:val="a3"/>
            <w:color w:val="auto"/>
            <w:lang w:val="en-US"/>
          </w:rPr>
          <w:t>bellib</w:t>
        </w:r>
        <w:proofErr w:type="spellEnd"/>
        <w:r w:rsidRPr="00D92076">
          <w:rPr>
            <w:rStyle w:val="a3"/>
            <w:color w:val="auto"/>
          </w:rPr>
          <w:t>.</w:t>
        </w:r>
        <w:proofErr w:type="spellStart"/>
        <w:r w:rsidRPr="00D92076">
          <w:rPr>
            <w:rStyle w:val="a3"/>
            <w:color w:val="auto"/>
          </w:rPr>
          <w:t>ru</w:t>
        </w:r>
        <w:proofErr w:type="spellEnd"/>
      </w:hyperlink>
      <w:r w:rsidRPr="00D92076">
        <w:t>.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r w:rsidRPr="00D92076">
        <w:t xml:space="preserve"> - на официальном сайте органа местного самоуправления Белоярского района (</w:t>
      </w:r>
      <w:hyperlink r:id="rId9" w:history="1">
        <w:r w:rsidRPr="00D92076">
          <w:rPr>
            <w:rStyle w:val="a3"/>
            <w:color w:val="auto"/>
          </w:rPr>
          <w:t>www.admbel.ru</w:t>
        </w:r>
      </w:hyperlink>
      <w:r w:rsidRPr="00D92076">
        <w:rPr>
          <w:rStyle w:val="HTML"/>
          <w:i w:val="0"/>
          <w:iCs w:val="0"/>
        </w:rPr>
        <w:t xml:space="preserve">) </w:t>
      </w:r>
      <w:r w:rsidRPr="00D92076">
        <w:t xml:space="preserve"> в разделе «Муниципальные и государственны</w:t>
      </w:r>
      <w:r w:rsidRPr="007E43F7">
        <w:t xml:space="preserve">е услуги» содержится административный регламент муниципальной услуги: «Предоставление доступа к </w:t>
      </w:r>
      <w:r w:rsidRPr="007E43F7">
        <w:rPr>
          <w:bCs/>
          <w:color w:val="000000"/>
        </w:rPr>
        <w:t xml:space="preserve">оцифрованным изданиям, хранящимся в библиотеках, </w:t>
      </w:r>
      <w:r w:rsidRPr="007E43F7">
        <w:rPr>
          <w:i/>
          <w:sz w:val="18"/>
          <w:szCs w:val="18"/>
        </w:rPr>
        <w:t xml:space="preserve"> </w:t>
      </w:r>
      <w:r w:rsidRPr="007E43F7">
        <w:rPr>
          <w:bCs/>
          <w:color w:val="000000"/>
        </w:rPr>
        <w:t>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Pr="007E43F7">
        <w:t>»</w:t>
      </w:r>
      <w:r>
        <w:t>;</w:t>
      </w:r>
    </w:p>
    <w:p w:rsidR="008B0F46" w:rsidRPr="007E43F7" w:rsidRDefault="008B0F46" w:rsidP="008B0F46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t xml:space="preserve">- </w:t>
      </w:r>
      <w:r w:rsidRPr="007E43F7">
        <w:rPr>
          <w:color w:val="FF0000"/>
        </w:rPr>
        <w:t xml:space="preserve"> </w:t>
      </w:r>
      <w:r w:rsidRPr="007E43F7">
        <w:t>в федеральной государственной информационной системе «Единый портал</w:t>
      </w:r>
      <w:r w:rsidRPr="008D19F9">
        <w:t xml:space="preserve"> государственных и муниципальных услуг (функций)» - </w:t>
      </w:r>
      <w:hyperlink r:id="rId10" w:history="1">
        <w:r w:rsidRPr="00D92076">
          <w:rPr>
            <w:rStyle w:val="a3"/>
            <w:color w:val="auto"/>
            <w:lang w:val="en-US"/>
          </w:rPr>
          <w:t>www</w:t>
        </w:r>
        <w:r w:rsidRPr="00D92076">
          <w:rPr>
            <w:rStyle w:val="a3"/>
            <w:color w:val="auto"/>
          </w:rPr>
          <w:t>.</w:t>
        </w:r>
        <w:proofErr w:type="spellStart"/>
        <w:r w:rsidRPr="00D92076">
          <w:rPr>
            <w:rStyle w:val="a3"/>
            <w:color w:val="auto"/>
            <w:lang w:val="en-US"/>
          </w:rPr>
          <w:t>gosuslugi</w:t>
        </w:r>
        <w:proofErr w:type="spellEnd"/>
        <w:r w:rsidRPr="00D92076">
          <w:rPr>
            <w:rStyle w:val="a3"/>
            <w:color w:val="auto"/>
          </w:rPr>
          <w:t>.</w:t>
        </w:r>
        <w:proofErr w:type="spellStart"/>
        <w:r w:rsidRPr="00D92076">
          <w:rPr>
            <w:rStyle w:val="a3"/>
            <w:color w:val="auto"/>
            <w:lang w:val="en-US"/>
          </w:rPr>
          <w:t>ru</w:t>
        </w:r>
        <w:proofErr w:type="spellEnd"/>
      </w:hyperlink>
      <w:r w:rsidRPr="008D19F9">
        <w:t xml:space="preserve"> (далее – Единый портал);</w:t>
      </w:r>
    </w:p>
    <w:p w:rsidR="008B0F46" w:rsidRPr="008D19F9" w:rsidRDefault="008B0F46" w:rsidP="008B0F46">
      <w:pPr>
        <w:ind w:firstLine="708"/>
        <w:jc w:val="both"/>
      </w:pPr>
      <w:r w:rsidRPr="008D19F9">
        <w:t xml:space="preserve">в региональной информационной системе Ханты-Мансийского автономного округа – Югры «Портал государственных и муниципальных услуг (функций) Ханты-Мансийского автономного округа - </w:t>
      </w:r>
      <w:proofErr w:type="spellStart"/>
      <w:r w:rsidRPr="008D19F9">
        <w:t>Югры</w:t>
      </w:r>
      <w:proofErr w:type="spellEnd"/>
      <w:r w:rsidRPr="008D19F9">
        <w:t>»  86.</w:t>
      </w:r>
      <w:proofErr w:type="spellStart"/>
      <w:r w:rsidRPr="008D19F9">
        <w:rPr>
          <w:lang w:val="en-US"/>
        </w:rPr>
        <w:t>gosuslugi</w:t>
      </w:r>
      <w:proofErr w:type="spellEnd"/>
      <w:r w:rsidRPr="008D19F9">
        <w:t>.</w:t>
      </w:r>
      <w:proofErr w:type="spellStart"/>
      <w:r w:rsidRPr="008D19F9">
        <w:rPr>
          <w:lang w:val="en-US"/>
        </w:rPr>
        <w:t>ru</w:t>
      </w:r>
      <w:proofErr w:type="spellEnd"/>
      <w:r w:rsidRPr="008D19F9">
        <w:t xml:space="preserve"> (далее – региональный портал).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r>
        <w:t>Орган, предоставляющий муниципальную услугу, должен обладать информацией о: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r>
        <w:t xml:space="preserve">- оцифрованных </w:t>
      </w:r>
      <w:proofErr w:type="gramStart"/>
      <w:r>
        <w:t>изданиях</w:t>
      </w:r>
      <w:proofErr w:type="gramEnd"/>
      <w:r>
        <w:t>, хранящихся в библиотеках, в том числе о фонде редких книг;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r>
        <w:lastRenderedPageBreak/>
        <w:t xml:space="preserve">-  </w:t>
      </w:r>
      <w:proofErr w:type="gramStart"/>
      <w:r>
        <w:t>положении</w:t>
      </w:r>
      <w:proofErr w:type="gramEnd"/>
      <w:r>
        <w:t xml:space="preserve">  настоящего административного регламента с приложениями;</w:t>
      </w:r>
    </w:p>
    <w:p w:rsidR="008B0F46" w:rsidRPr="00A70654" w:rsidRDefault="008B0F46" w:rsidP="008B0F46">
      <w:pPr>
        <w:autoSpaceDE w:val="0"/>
        <w:autoSpaceDN w:val="0"/>
        <w:adjustRightInd w:val="0"/>
        <w:ind w:firstLine="540"/>
        <w:jc w:val="both"/>
      </w:pPr>
      <w:r>
        <w:t xml:space="preserve">- </w:t>
      </w:r>
      <w:proofErr w:type="gramStart"/>
      <w:r>
        <w:t>адресе</w:t>
      </w:r>
      <w:proofErr w:type="gramEnd"/>
      <w:r>
        <w:t xml:space="preserve">  официального сайта  органов местного самоуправления Белоярского района в сети Интернет.</w:t>
      </w:r>
    </w:p>
    <w:p w:rsidR="008B0F46" w:rsidRDefault="008B0F46" w:rsidP="008B0F46">
      <w:pPr>
        <w:tabs>
          <w:tab w:val="left" w:pos="567"/>
        </w:tabs>
        <w:jc w:val="both"/>
      </w:pPr>
      <w:r>
        <w:t xml:space="preserve">         </w:t>
      </w:r>
      <w:r w:rsidRPr="00013515">
        <w:t>Срок получения информации на сайте не превышает пяти минут. Информация, представленная на сайте должна быть актуальной и современной</w:t>
      </w:r>
      <w:r>
        <w:t>.</w:t>
      </w:r>
    </w:p>
    <w:p w:rsidR="008B0F46" w:rsidRPr="00077196" w:rsidRDefault="00D92076" w:rsidP="008B0F46">
      <w:pPr>
        <w:autoSpaceDE w:val="0"/>
        <w:autoSpaceDN w:val="0"/>
        <w:adjustRightInd w:val="0"/>
        <w:jc w:val="both"/>
        <w:outlineLvl w:val="1"/>
      </w:pPr>
      <w:r>
        <w:t xml:space="preserve">          </w:t>
      </w:r>
      <w:r w:rsidR="008B0F46">
        <w:t xml:space="preserve">1.3.4. </w:t>
      </w:r>
      <w:r w:rsidR="008B0F46" w:rsidRPr="00077196">
        <w:t xml:space="preserve">На </w:t>
      </w:r>
      <w:r w:rsidR="008B0F46">
        <w:t xml:space="preserve">информационных </w:t>
      </w:r>
      <w:r w:rsidR="008B0F46" w:rsidRPr="00077196">
        <w:t>стенд</w:t>
      </w:r>
      <w:r w:rsidR="008B0F46">
        <w:t>ах</w:t>
      </w:r>
      <w:r w:rsidR="008B0F46" w:rsidRPr="00077196">
        <w:t xml:space="preserve"> в местах предоставления муниципальной услуги и в информационно-телекоммуникационной сети </w:t>
      </w:r>
      <w:r w:rsidR="008B0F46">
        <w:t>«</w:t>
      </w:r>
      <w:r w:rsidR="008B0F46" w:rsidRPr="00077196">
        <w:t>Интернет</w:t>
      </w:r>
      <w:r w:rsidR="008B0F46">
        <w:t>»</w:t>
      </w:r>
      <w:r w:rsidR="008B0F46" w:rsidRPr="00077196">
        <w:t xml:space="preserve"> размещается следующая информация:</w:t>
      </w:r>
    </w:p>
    <w:p w:rsidR="008B0F46" w:rsidRPr="001B7AE6" w:rsidRDefault="008B0F46" w:rsidP="008B0F46">
      <w:pPr>
        <w:ind w:firstLine="709"/>
        <w:jc w:val="both"/>
      </w:pPr>
      <w:r>
        <w:t xml:space="preserve">- </w:t>
      </w:r>
      <w:r w:rsidRPr="001B7AE6">
        <w:t>блок-схема предоставления муниципальной услуги;</w:t>
      </w:r>
    </w:p>
    <w:p w:rsidR="008B0F46" w:rsidRPr="00C57C2E" w:rsidRDefault="008B0F46" w:rsidP="008B0F46">
      <w:pPr>
        <w:ind w:firstLine="709"/>
        <w:jc w:val="both"/>
      </w:pPr>
      <w:r>
        <w:t xml:space="preserve">- </w:t>
      </w:r>
      <w:r w:rsidRPr="00C57C2E">
        <w:t>текст настоящего административного регламента с приложениями</w:t>
      </w:r>
      <w:r>
        <w:t>.</w:t>
      </w:r>
    </w:p>
    <w:p w:rsidR="008B0F46" w:rsidRPr="001B7AE6" w:rsidRDefault="008B0F46" w:rsidP="008B0F46">
      <w:pPr>
        <w:shd w:val="clear" w:color="auto" w:fill="FFFFFF"/>
        <w:ind w:firstLine="709"/>
        <w:jc w:val="both"/>
      </w:pPr>
      <w:r w:rsidRPr="001B7AE6">
        <w:t xml:space="preserve">В случае внесения изменений в порядок предоставления муниципальной услуги </w:t>
      </w:r>
      <w:r>
        <w:t xml:space="preserve"> </w:t>
      </w:r>
      <w:r w:rsidR="0019712C" w:rsidRPr="00EB68B8">
        <w:t xml:space="preserve">МАУК </w:t>
      </w:r>
      <w:r w:rsidR="0019712C">
        <w:t xml:space="preserve">Белоярского района </w:t>
      </w:r>
      <w:r w:rsidR="0019712C" w:rsidRPr="00EB68B8">
        <w:t>«</w:t>
      </w:r>
      <w:proofErr w:type="gramStart"/>
      <w:r w:rsidR="0019712C" w:rsidRPr="00EB68B8">
        <w:t>Б</w:t>
      </w:r>
      <w:r w:rsidR="0019712C">
        <w:t>елоярская</w:t>
      </w:r>
      <w:proofErr w:type="gramEnd"/>
      <w:r w:rsidR="0019712C">
        <w:t xml:space="preserve"> </w:t>
      </w:r>
      <w:r w:rsidR="0019712C" w:rsidRPr="00EB68B8">
        <w:t>ЦБС»</w:t>
      </w:r>
      <w:r>
        <w:t>,</w:t>
      </w:r>
      <w:r w:rsidRPr="00887C6E">
        <w:rPr>
          <w:i/>
          <w:iCs/>
        </w:rPr>
        <w:t xml:space="preserve"> </w:t>
      </w:r>
      <w:r w:rsidRPr="001B7AE6">
        <w:t xml:space="preserve">ответственный за предоставление муниципальной услуги, в срок, не превышающий 5 рабочих дней со дня вступления в силу таких изменений, обеспечивает размещение информации в информационно-телекоммуникационной сети </w:t>
      </w:r>
      <w:r>
        <w:t>«</w:t>
      </w:r>
      <w:r w:rsidRPr="001B7AE6">
        <w:t>Интернет</w:t>
      </w:r>
      <w:r>
        <w:t>»</w:t>
      </w:r>
      <w:r w:rsidRPr="001B7AE6">
        <w:t xml:space="preserve"> и на информационн</w:t>
      </w:r>
      <w:r>
        <w:t>ом</w:t>
      </w:r>
      <w:r w:rsidRPr="001B7AE6">
        <w:t xml:space="preserve"> стенд</w:t>
      </w:r>
      <w:r>
        <w:t>е</w:t>
      </w:r>
      <w:r w:rsidRPr="001B7AE6">
        <w:t>, находящ</w:t>
      </w:r>
      <w:r>
        <w:t>ем</w:t>
      </w:r>
      <w:r w:rsidRPr="001B7AE6">
        <w:t>ся в мест</w:t>
      </w:r>
      <w:r>
        <w:t>е</w:t>
      </w:r>
      <w:r w:rsidRPr="001B7AE6">
        <w:t xml:space="preserve"> предоставления муниципальной услуги.</w:t>
      </w:r>
    </w:p>
    <w:p w:rsidR="008B0F46" w:rsidRPr="001B7AE6" w:rsidRDefault="008B0F46" w:rsidP="008B0F46">
      <w:pPr>
        <w:tabs>
          <w:tab w:val="left" w:pos="567"/>
        </w:tabs>
        <w:jc w:val="both"/>
      </w:pPr>
    </w:p>
    <w:p w:rsidR="008B0F46" w:rsidRDefault="008B0F46" w:rsidP="008B0F46">
      <w:pPr>
        <w:tabs>
          <w:tab w:val="num" w:pos="1980"/>
          <w:tab w:val="num" w:pos="2520"/>
        </w:tabs>
        <w:jc w:val="both"/>
        <w:rPr>
          <w:b/>
        </w:rPr>
      </w:pPr>
      <w:r>
        <w:rPr>
          <w:bCs/>
        </w:rPr>
        <w:t xml:space="preserve">         </w:t>
      </w:r>
      <w:r>
        <w:rPr>
          <w:b/>
        </w:rPr>
        <w:t xml:space="preserve">       </w:t>
      </w:r>
      <w:r>
        <w:rPr>
          <w:bCs/>
        </w:rPr>
        <w:t xml:space="preserve">    </w:t>
      </w:r>
      <w:r>
        <w:rPr>
          <w:b/>
        </w:rPr>
        <w:t xml:space="preserve">  </w:t>
      </w:r>
      <w:r>
        <w:t xml:space="preserve">               </w:t>
      </w:r>
    </w:p>
    <w:p w:rsidR="008B0F46" w:rsidRDefault="008B0F46" w:rsidP="008B0F46">
      <w:pPr>
        <w:ind w:left="720"/>
        <w:jc w:val="center"/>
        <w:rPr>
          <w:b/>
        </w:rPr>
      </w:pPr>
      <w:r>
        <w:rPr>
          <w:b/>
        </w:rPr>
        <w:t xml:space="preserve">2.   </w:t>
      </w:r>
      <w:r w:rsidRPr="00A70654">
        <w:rPr>
          <w:b/>
        </w:rPr>
        <w:t>Стандарт предоставления муниципальной услуги</w:t>
      </w:r>
    </w:p>
    <w:p w:rsidR="008B0F46" w:rsidRPr="00A70654" w:rsidRDefault="008B0F46" w:rsidP="008B0F46">
      <w:pPr>
        <w:ind w:left="360" w:firstLine="540"/>
        <w:jc w:val="center"/>
        <w:rPr>
          <w:b/>
        </w:rPr>
      </w:pPr>
    </w:p>
    <w:p w:rsidR="008B0F46" w:rsidRPr="00D041BA" w:rsidRDefault="008B0F46" w:rsidP="008B0F46">
      <w:pPr>
        <w:tabs>
          <w:tab w:val="num" w:pos="0"/>
        </w:tabs>
        <w:jc w:val="center"/>
        <w:rPr>
          <w:b/>
        </w:rPr>
      </w:pPr>
      <w:r w:rsidRPr="00D041BA">
        <w:rPr>
          <w:b/>
        </w:rPr>
        <w:t>2.1. Наименование муниципальной услуги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</w:p>
    <w:p w:rsidR="008B0F46" w:rsidRPr="008E75AF" w:rsidRDefault="008B0F46" w:rsidP="008B0F46">
      <w:pPr>
        <w:autoSpaceDE w:val="0"/>
        <w:autoSpaceDN w:val="0"/>
        <w:adjustRightInd w:val="0"/>
        <w:ind w:firstLine="540"/>
        <w:jc w:val="both"/>
        <w:rPr>
          <w:bCs/>
          <w:color w:val="000000"/>
        </w:rPr>
      </w:pPr>
      <w:r>
        <w:t>Наим</w:t>
      </w:r>
      <w:r w:rsidR="00E44209">
        <w:t>е</w:t>
      </w:r>
      <w:r w:rsidR="00E302EF">
        <w:t>нование муниципальной услуги - п</w:t>
      </w:r>
      <w:r>
        <w:t xml:space="preserve">редоставление доступа к </w:t>
      </w:r>
      <w:r>
        <w:rPr>
          <w:bCs/>
          <w:color w:val="000000"/>
        </w:rPr>
        <w:t xml:space="preserve">оцифрованным изданиям, хранящимся в библиотеках, </w:t>
      </w:r>
      <w:r>
        <w:rPr>
          <w:i/>
          <w:sz w:val="18"/>
          <w:szCs w:val="18"/>
        </w:rPr>
        <w:t xml:space="preserve"> </w:t>
      </w:r>
      <w:r>
        <w:rPr>
          <w:bCs/>
          <w:color w:val="000000"/>
        </w:rPr>
        <w:t>в том числе к фонду редких книг, с учетом соблюдения требований законодательства Российской Федерации об авторских и смежных правах</w:t>
      </w:r>
      <w:r w:rsidR="00E44209">
        <w:rPr>
          <w:bCs/>
          <w:color w:val="000000"/>
        </w:rPr>
        <w:t xml:space="preserve"> (далее – </w:t>
      </w:r>
      <w:r>
        <w:rPr>
          <w:bCs/>
          <w:color w:val="000000"/>
        </w:rPr>
        <w:t xml:space="preserve"> услуга). </w:t>
      </w:r>
    </w:p>
    <w:p w:rsidR="008B0F46" w:rsidRDefault="008B0F46" w:rsidP="008B0F46">
      <w:pPr>
        <w:ind w:firstLine="540"/>
      </w:pPr>
    </w:p>
    <w:p w:rsidR="008B0F46" w:rsidRPr="00D041BA" w:rsidRDefault="008B0F46" w:rsidP="008B0F46">
      <w:pPr>
        <w:ind w:firstLine="540"/>
        <w:jc w:val="center"/>
        <w:rPr>
          <w:b/>
        </w:rPr>
      </w:pPr>
      <w:r w:rsidRPr="00D041BA">
        <w:rPr>
          <w:b/>
        </w:rPr>
        <w:t>2.2.Наименование органа предоставляющего муниципальную услугу</w:t>
      </w:r>
    </w:p>
    <w:p w:rsidR="008B0F46" w:rsidRDefault="008B0F46" w:rsidP="008B0F46">
      <w:pPr>
        <w:tabs>
          <w:tab w:val="num" w:pos="1260"/>
        </w:tabs>
        <w:ind w:firstLine="540"/>
        <w:jc w:val="both"/>
      </w:pPr>
    </w:p>
    <w:p w:rsidR="00240FA3" w:rsidRDefault="00240FA3" w:rsidP="008B0F46">
      <w:pPr>
        <w:tabs>
          <w:tab w:val="num" w:pos="1260"/>
        </w:tabs>
        <w:ind w:firstLine="540"/>
        <w:jc w:val="both"/>
      </w:pPr>
      <w:r w:rsidRPr="00240FA3">
        <w:t>Организацию предоставления услуги осуществляет Комитет.</w:t>
      </w:r>
    </w:p>
    <w:p w:rsidR="008B0F46" w:rsidRPr="00A70654" w:rsidRDefault="008B0F46" w:rsidP="008B0F46">
      <w:pPr>
        <w:tabs>
          <w:tab w:val="num" w:pos="1260"/>
        </w:tabs>
        <w:ind w:firstLine="540"/>
        <w:jc w:val="both"/>
      </w:pPr>
      <w:r w:rsidRPr="00A70654">
        <w:t>Муниципальную услугу</w:t>
      </w:r>
      <w:r>
        <w:t xml:space="preserve"> предоставляют</w:t>
      </w:r>
      <w:r w:rsidRPr="00A70654">
        <w:t>:</w:t>
      </w:r>
    </w:p>
    <w:p w:rsidR="008B0F46" w:rsidRDefault="008B0F46" w:rsidP="008B0F46">
      <w:pPr>
        <w:tabs>
          <w:tab w:val="num" w:pos="1260"/>
        </w:tabs>
        <w:ind w:firstLine="600"/>
        <w:jc w:val="both"/>
      </w:pPr>
      <w:r>
        <w:t xml:space="preserve">- </w:t>
      </w:r>
      <w:r w:rsidR="0019712C" w:rsidRPr="00EB68B8">
        <w:t xml:space="preserve">МАУК </w:t>
      </w:r>
      <w:r w:rsidR="0019712C">
        <w:t xml:space="preserve">Белоярского района </w:t>
      </w:r>
      <w:r w:rsidR="0019712C" w:rsidRPr="00EB68B8">
        <w:t>«</w:t>
      </w:r>
      <w:proofErr w:type="gramStart"/>
      <w:r w:rsidR="0019712C" w:rsidRPr="00EB68B8">
        <w:t>Б</w:t>
      </w:r>
      <w:r w:rsidR="0019712C">
        <w:t>елоярская</w:t>
      </w:r>
      <w:proofErr w:type="gramEnd"/>
      <w:r w:rsidR="0019712C">
        <w:t xml:space="preserve"> </w:t>
      </w:r>
      <w:r w:rsidR="0019712C" w:rsidRPr="00EB68B8">
        <w:t>ЦБС»</w:t>
      </w:r>
      <w:r>
        <w:t>:</w:t>
      </w:r>
    </w:p>
    <w:p w:rsidR="0019712C" w:rsidRDefault="008B0F46" w:rsidP="00240FA3">
      <w:pPr>
        <w:ind w:firstLine="600"/>
        <w:jc w:val="both"/>
      </w:pPr>
      <w:r>
        <w:t xml:space="preserve"> - </w:t>
      </w:r>
      <w:r w:rsidRPr="00DA11FC">
        <w:t xml:space="preserve">Центральная </w:t>
      </w:r>
      <w:r>
        <w:t xml:space="preserve">районная </w:t>
      </w:r>
      <w:r w:rsidRPr="00DA11FC">
        <w:t>библ</w:t>
      </w:r>
      <w:r>
        <w:t xml:space="preserve">иотека </w:t>
      </w:r>
      <w:r w:rsidR="0019712C" w:rsidRPr="00EB68B8">
        <w:t xml:space="preserve">МАУК </w:t>
      </w:r>
      <w:r w:rsidR="0019712C">
        <w:t xml:space="preserve">Белоярского района </w:t>
      </w:r>
      <w:r w:rsidR="0019712C" w:rsidRPr="00EB68B8">
        <w:t>«Б</w:t>
      </w:r>
      <w:r w:rsidR="0019712C">
        <w:t xml:space="preserve">елоярская </w:t>
      </w:r>
    </w:p>
    <w:p w:rsidR="008B0F46" w:rsidRPr="00DA11FC" w:rsidRDefault="0019712C" w:rsidP="008B0F46">
      <w:pPr>
        <w:ind w:firstLine="600"/>
        <w:jc w:val="both"/>
      </w:pPr>
      <w:r>
        <w:t xml:space="preserve">   </w:t>
      </w:r>
      <w:r w:rsidRPr="00EB68B8">
        <w:t>ЦБС»</w:t>
      </w:r>
      <w:r w:rsidR="008B0F46">
        <w:t>»;</w:t>
      </w:r>
    </w:p>
    <w:p w:rsidR="008B0F46" w:rsidRDefault="008B0F46" w:rsidP="008B0F46">
      <w:pPr>
        <w:ind w:firstLine="600"/>
        <w:jc w:val="both"/>
      </w:pPr>
      <w:r>
        <w:t xml:space="preserve">- </w:t>
      </w:r>
      <w:r w:rsidRPr="00DA11FC">
        <w:t>Детская библиотека</w:t>
      </w:r>
      <w:r>
        <w:t xml:space="preserve"> </w:t>
      </w:r>
      <w:r w:rsidR="0019712C" w:rsidRPr="00EB68B8">
        <w:t xml:space="preserve">МАУК </w:t>
      </w:r>
      <w:r w:rsidR="0019712C">
        <w:t xml:space="preserve">Белоярского района </w:t>
      </w:r>
      <w:r w:rsidR="0019712C" w:rsidRPr="00EB68B8">
        <w:t>«Б</w:t>
      </w:r>
      <w:r w:rsidR="0019712C">
        <w:t xml:space="preserve">елоярская </w:t>
      </w:r>
      <w:r w:rsidR="0019712C" w:rsidRPr="00EB68B8">
        <w:t>ЦБС»</w:t>
      </w:r>
      <w:r>
        <w:t>;</w:t>
      </w:r>
      <w:r w:rsidRPr="00DA11FC">
        <w:t xml:space="preserve"> </w:t>
      </w:r>
    </w:p>
    <w:p w:rsidR="008B0F46" w:rsidRPr="00DA11FC" w:rsidRDefault="00240FA3" w:rsidP="008B0F46">
      <w:pPr>
        <w:ind w:firstLine="600"/>
        <w:jc w:val="both"/>
      </w:pPr>
      <w:r>
        <w:t xml:space="preserve">- </w:t>
      </w:r>
      <w:r w:rsidR="00E822DF" w:rsidRPr="00E822DF">
        <w:t xml:space="preserve">Юношеская библиотека имени А.Н. </w:t>
      </w:r>
      <w:proofErr w:type="spellStart"/>
      <w:r w:rsidR="00E822DF" w:rsidRPr="00E822DF">
        <w:t>Ткалуна</w:t>
      </w:r>
      <w:proofErr w:type="spellEnd"/>
      <w:r w:rsidR="00E822DF" w:rsidRPr="00E822DF">
        <w:t xml:space="preserve"> </w:t>
      </w:r>
      <w:r w:rsidR="009E200E">
        <w:t xml:space="preserve">МАУК Белоярского района </w:t>
      </w:r>
      <w:r w:rsidR="00E822DF">
        <w:t xml:space="preserve">       </w:t>
      </w:r>
      <w:r w:rsidR="009E200E">
        <w:t>«Белоярская ЦБС»;</w:t>
      </w:r>
    </w:p>
    <w:p w:rsidR="008B0F46" w:rsidRDefault="008B0F46" w:rsidP="008B0F46">
      <w:pPr>
        <w:ind w:firstLine="600"/>
        <w:jc w:val="both"/>
      </w:pPr>
      <w:r>
        <w:t xml:space="preserve">- </w:t>
      </w:r>
      <w:r w:rsidRPr="00DA11FC">
        <w:t>Библиотека</w:t>
      </w:r>
      <w:r>
        <w:t xml:space="preserve">  в посёлке Лыхма </w:t>
      </w:r>
      <w:r w:rsidR="009E200E">
        <w:t>МАУК Белоярского района «Белоярская ЦБС»</w:t>
      </w:r>
      <w:r>
        <w:t>;</w:t>
      </w:r>
    </w:p>
    <w:p w:rsidR="008B0F46" w:rsidRDefault="008B0F46" w:rsidP="008B0F46">
      <w:pPr>
        <w:ind w:firstLine="600"/>
        <w:jc w:val="both"/>
        <w:rPr>
          <w:bCs/>
        </w:rPr>
      </w:pPr>
      <w:r>
        <w:rPr>
          <w:bCs/>
        </w:rPr>
        <w:t xml:space="preserve">- </w:t>
      </w:r>
      <w:r w:rsidRPr="00DA11FC">
        <w:rPr>
          <w:bCs/>
        </w:rPr>
        <w:t xml:space="preserve">Библиотека в селе </w:t>
      </w:r>
      <w:proofErr w:type="spellStart"/>
      <w:r w:rsidRPr="00DA11FC">
        <w:rPr>
          <w:bCs/>
        </w:rPr>
        <w:t>Ванзеват</w:t>
      </w:r>
      <w:proofErr w:type="spellEnd"/>
      <w:r>
        <w:rPr>
          <w:bCs/>
        </w:rPr>
        <w:t xml:space="preserve"> </w:t>
      </w:r>
      <w:r w:rsidR="009E200E">
        <w:t>МАУК Белоярского района «Белоярская ЦБС»</w:t>
      </w:r>
      <w:r>
        <w:rPr>
          <w:bCs/>
        </w:rPr>
        <w:t>;</w:t>
      </w:r>
    </w:p>
    <w:p w:rsidR="009E200E" w:rsidRDefault="008B0F46" w:rsidP="008B0F46">
      <w:pPr>
        <w:ind w:firstLine="600"/>
        <w:jc w:val="both"/>
      </w:pPr>
      <w:r>
        <w:rPr>
          <w:bCs/>
        </w:rPr>
        <w:t xml:space="preserve">- </w:t>
      </w:r>
      <w:r w:rsidRPr="00DA11FC">
        <w:rPr>
          <w:bCs/>
        </w:rPr>
        <w:t>Библио</w:t>
      </w:r>
      <w:r>
        <w:rPr>
          <w:bCs/>
        </w:rPr>
        <w:t xml:space="preserve">тека в посёлке Верхнеказымский </w:t>
      </w:r>
      <w:r w:rsidR="009E200E">
        <w:t xml:space="preserve">МАУК Белоярского района «Белоярская </w:t>
      </w:r>
    </w:p>
    <w:p w:rsidR="008B0F46" w:rsidRDefault="009E200E" w:rsidP="008B0F46">
      <w:pPr>
        <w:ind w:firstLine="600"/>
        <w:jc w:val="both"/>
        <w:rPr>
          <w:bCs/>
        </w:rPr>
      </w:pPr>
      <w:r>
        <w:t xml:space="preserve">  ЦБС»</w:t>
      </w:r>
      <w:r w:rsidR="008B0F46">
        <w:rPr>
          <w:bCs/>
        </w:rPr>
        <w:t xml:space="preserve">; </w:t>
      </w:r>
    </w:p>
    <w:p w:rsidR="008B0F46" w:rsidRDefault="008B0F46" w:rsidP="008B0F46">
      <w:pPr>
        <w:ind w:firstLine="600"/>
        <w:jc w:val="both"/>
        <w:rPr>
          <w:bCs/>
        </w:rPr>
      </w:pPr>
      <w:r>
        <w:rPr>
          <w:bCs/>
        </w:rPr>
        <w:t xml:space="preserve">- Библиотека в селе Полноват </w:t>
      </w:r>
      <w:r w:rsidR="009E200E">
        <w:t>МАУК Белоярского района «Белоярская ЦБС»</w:t>
      </w:r>
      <w:r>
        <w:rPr>
          <w:bCs/>
        </w:rPr>
        <w:t>;</w:t>
      </w:r>
    </w:p>
    <w:p w:rsidR="008B0F46" w:rsidRDefault="008B0F46" w:rsidP="008B0F46">
      <w:pPr>
        <w:ind w:firstLine="600"/>
        <w:jc w:val="both"/>
        <w:rPr>
          <w:bCs/>
        </w:rPr>
      </w:pPr>
      <w:r>
        <w:rPr>
          <w:bCs/>
        </w:rPr>
        <w:t xml:space="preserve">- Библиотека в посёлке Сорум </w:t>
      </w:r>
      <w:r w:rsidR="009E200E">
        <w:t>МАУК Белоярского района «Белоярская ЦБС»</w:t>
      </w:r>
      <w:r>
        <w:rPr>
          <w:bCs/>
        </w:rPr>
        <w:t>;</w:t>
      </w:r>
    </w:p>
    <w:p w:rsidR="008B0F46" w:rsidRDefault="008B0F46" w:rsidP="008B0F46">
      <w:pPr>
        <w:ind w:firstLine="600"/>
        <w:jc w:val="both"/>
        <w:rPr>
          <w:bCs/>
        </w:rPr>
      </w:pPr>
      <w:r>
        <w:rPr>
          <w:bCs/>
        </w:rPr>
        <w:t xml:space="preserve">- Библиотека в посёлке Сосновка </w:t>
      </w:r>
      <w:r w:rsidR="009E200E">
        <w:t>МАУК Белоярского района «Белоярская ЦБС»</w:t>
      </w:r>
      <w:r>
        <w:rPr>
          <w:bCs/>
        </w:rPr>
        <w:t xml:space="preserve">; </w:t>
      </w:r>
    </w:p>
    <w:p w:rsidR="008B0F46" w:rsidRDefault="00144695" w:rsidP="008B0F46">
      <w:pPr>
        <w:ind w:firstLine="600"/>
        <w:jc w:val="both"/>
        <w:rPr>
          <w:bCs/>
        </w:rPr>
      </w:pPr>
      <w:r>
        <w:rPr>
          <w:bCs/>
        </w:rPr>
        <w:t xml:space="preserve">- </w:t>
      </w:r>
      <w:r w:rsidR="008B0F46">
        <w:rPr>
          <w:bCs/>
        </w:rPr>
        <w:t xml:space="preserve">Библиотека в селе </w:t>
      </w:r>
      <w:proofErr w:type="spellStart"/>
      <w:r w:rsidR="008B0F46">
        <w:rPr>
          <w:bCs/>
        </w:rPr>
        <w:t>Казым</w:t>
      </w:r>
      <w:proofErr w:type="spellEnd"/>
      <w:r w:rsidR="008B0F46">
        <w:rPr>
          <w:bCs/>
        </w:rPr>
        <w:t xml:space="preserve">  </w:t>
      </w:r>
      <w:r>
        <w:rPr>
          <w:bCs/>
        </w:rPr>
        <w:t xml:space="preserve">имени М.К. </w:t>
      </w:r>
      <w:proofErr w:type="spellStart"/>
      <w:r>
        <w:rPr>
          <w:bCs/>
        </w:rPr>
        <w:t>Волдиной</w:t>
      </w:r>
      <w:proofErr w:type="spellEnd"/>
      <w:r>
        <w:rPr>
          <w:bCs/>
        </w:rPr>
        <w:t xml:space="preserve"> </w:t>
      </w:r>
      <w:r w:rsidR="009E200E">
        <w:t>МАУК Белоярского района «Белоярская ЦБС»</w:t>
      </w:r>
      <w:r w:rsidR="008B0F46">
        <w:rPr>
          <w:bCs/>
        </w:rPr>
        <w:t>.</w:t>
      </w:r>
    </w:p>
    <w:p w:rsidR="008B0F46" w:rsidRPr="00135F9E" w:rsidRDefault="008B0F46" w:rsidP="008B0F46">
      <w:pPr>
        <w:widowControl w:val="0"/>
        <w:autoSpaceDE w:val="0"/>
        <w:autoSpaceDN w:val="0"/>
        <w:adjustRightInd w:val="0"/>
        <w:ind w:firstLine="600"/>
        <w:jc w:val="both"/>
      </w:pPr>
      <w:proofErr w:type="gramStart"/>
      <w:r w:rsidRPr="00891F4F">
        <w:t>В соответствии с требованиями пункта 3 части 1 статьи 7 Федеральног</w:t>
      </w:r>
      <w:r>
        <w:t xml:space="preserve">о закона от 27 июля 2010 года № </w:t>
      </w:r>
      <w:r w:rsidRPr="00891F4F">
        <w:t>210-ФЗ «Об организации предоставления государственных и муниципальных услуг» орган</w:t>
      </w:r>
      <w:r w:rsidR="00E822DF">
        <w:t>,</w:t>
      </w:r>
      <w:r w:rsidRPr="00891F4F">
        <w:t xml:space="preserve"> предоставляющий муниципальную услугу, не вправе требовать от заявителя 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организации, за исключением получения услуг и получения</w:t>
      </w:r>
      <w:proofErr w:type="gramEnd"/>
      <w:r w:rsidRPr="00891F4F">
        <w:t xml:space="preserve"> </w:t>
      </w:r>
      <w:proofErr w:type="gramStart"/>
      <w:r w:rsidRPr="00891F4F">
        <w:t xml:space="preserve">документов и </w:t>
      </w:r>
      <w:r w:rsidRPr="00891F4F">
        <w:lastRenderedPageBreak/>
        <w:t xml:space="preserve">информации, предоставляемых в результате предоставления таких услуг, включенных в Перечень услуг, которые являются необходимыми и обязательными для предоставления муниципальных услуг, утвержденный Решением Думы </w:t>
      </w:r>
      <w:r w:rsidRPr="00135F9E">
        <w:t>Белоярского района  от 29 июня 2011 г</w:t>
      </w:r>
      <w:r>
        <w:t xml:space="preserve">ода </w:t>
      </w:r>
      <w:r w:rsidR="007F19D0">
        <w:t>№</w:t>
      </w:r>
      <w:r w:rsidRPr="00135F9E">
        <w:t xml:space="preserve"> 177</w:t>
      </w:r>
      <w:r>
        <w:t xml:space="preserve"> «Об утверждении перечня услуг, которые являются необходимыми и обязательными для предоставления органами местного самоуправления Белоярского района муниципальных услуг и предоставляются организациями, участвующими в предоставлении муниципальных услуг, и</w:t>
      </w:r>
      <w:proofErr w:type="gramEnd"/>
      <w:r>
        <w:t xml:space="preserve"> </w:t>
      </w:r>
      <w:proofErr w:type="gramStart"/>
      <w:r>
        <w:t>установлении</w:t>
      </w:r>
      <w:proofErr w:type="gramEnd"/>
      <w:r>
        <w:t xml:space="preserve"> порядка определения размера платы за их оказание».</w:t>
      </w:r>
    </w:p>
    <w:p w:rsidR="008B0F46" w:rsidRDefault="008B0F46" w:rsidP="008B0F46">
      <w:pPr>
        <w:jc w:val="both"/>
      </w:pPr>
    </w:p>
    <w:p w:rsidR="008B0F46" w:rsidRPr="00D041BA" w:rsidRDefault="008B0F46" w:rsidP="008B0F46">
      <w:pPr>
        <w:jc w:val="center"/>
        <w:rPr>
          <w:b/>
        </w:rPr>
      </w:pPr>
      <w:r w:rsidRPr="00D041BA">
        <w:rPr>
          <w:b/>
        </w:rPr>
        <w:t>2.3. Результат предоставления муниципальной услуги</w:t>
      </w:r>
    </w:p>
    <w:p w:rsidR="008B0F46" w:rsidRDefault="008B0F46" w:rsidP="008B0F46">
      <w:pPr>
        <w:autoSpaceDE w:val="0"/>
        <w:autoSpaceDN w:val="0"/>
        <w:adjustRightInd w:val="0"/>
        <w:jc w:val="both"/>
      </w:pPr>
      <w:r>
        <w:t xml:space="preserve">        </w:t>
      </w:r>
    </w:p>
    <w:p w:rsidR="008B0F46" w:rsidRPr="00C72037" w:rsidRDefault="008B0F46" w:rsidP="00240FA3">
      <w:pPr>
        <w:ind w:firstLine="540"/>
        <w:jc w:val="both"/>
        <w:rPr>
          <w:color w:val="000000"/>
        </w:rPr>
      </w:pPr>
      <w:r>
        <w:t xml:space="preserve">Результатом предоставления муниципальной услуги является представление заявителям в электронном виде </w:t>
      </w:r>
      <w:r w:rsidRPr="00483B81">
        <w:t>доступа к</w:t>
      </w:r>
      <w:r>
        <w:t xml:space="preserve"> документам, хранящимся в фондах библиотек, с учетом соблюдения законодательства Российской Федерации об авторских и смежных правах, на официальном сайте</w:t>
      </w:r>
      <w:r w:rsidRPr="00013515">
        <w:t xml:space="preserve"> </w:t>
      </w:r>
      <w:r w:rsidR="009E200E">
        <w:t>МАУК Белоярского района «</w:t>
      </w:r>
      <w:proofErr w:type="gramStart"/>
      <w:r w:rsidR="009E200E">
        <w:t>Белоярская</w:t>
      </w:r>
      <w:proofErr w:type="gramEnd"/>
      <w:r w:rsidR="009E200E">
        <w:t xml:space="preserve"> ЦБС» </w:t>
      </w:r>
      <w:r>
        <w:t xml:space="preserve">- </w:t>
      </w:r>
      <w:hyperlink r:id="rId11" w:history="1">
        <w:r>
          <w:rPr>
            <w:rStyle w:val="a3"/>
            <w:color w:val="000000"/>
          </w:rPr>
          <w:t>http://</w:t>
        </w:r>
        <w:proofErr w:type="spellStart"/>
        <w:r w:rsidRPr="00BC1C4A">
          <w:rPr>
            <w:rStyle w:val="a3"/>
            <w:color w:val="000000"/>
            <w:lang w:val="en-US"/>
          </w:rPr>
          <w:t>bellib</w:t>
        </w:r>
        <w:proofErr w:type="spellEnd"/>
        <w:r w:rsidRPr="00BC1C4A">
          <w:rPr>
            <w:rStyle w:val="a3"/>
            <w:color w:val="000000"/>
          </w:rPr>
          <w:t>.</w:t>
        </w:r>
        <w:proofErr w:type="spellStart"/>
        <w:r w:rsidRPr="00BC1C4A">
          <w:rPr>
            <w:rStyle w:val="a3"/>
            <w:color w:val="000000"/>
          </w:rPr>
          <w:t>ru</w:t>
        </w:r>
        <w:proofErr w:type="spellEnd"/>
      </w:hyperlink>
      <w:r>
        <w:rPr>
          <w:color w:val="000000"/>
        </w:rPr>
        <w:t xml:space="preserve">, либо </w:t>
      </w:r>
      <w:r>
        <w:t>предоставление информации об отсутствии запрашиваемого документа.</w:t>
      </w:r>
    </w:p>
    <w:p w:rsidR="008B0F46" w:rsidRDefault="008B0F46" w:rsidP="008B0F46">
      <w:pPr>
        <w:tabs>
          <w:tab w:val="num" w:pos="1260"/>
        </w:tabs>
        <w:ind w:firstLine="540"/>
        <w:jc w:val="both"/>
      </w:pPr>
    </w:p>
    <w:p w:rsidR="008B0F46" w:rsidRPr="000448B9" w:rsidRDefault="008B0F46" w:rsidP="008B0F46">
      <w:pPr>
        <w:ind w:firstLine="540"/>
        <w:jc w:val="center"/>
        <w:rPr>
          <w:b/>
        </w:rPr>
      </w:pPr>
      <w:r w:rsidRPr="000448B9">
        <w:rPr>
          <w:b/>
        </w:rPr>
        <w:t>2.4. Сроки предоставления муниципальной услуги</w:t>
      </w:r>
    </w:p>
    <w:p w:rsidR="008B0F46" w:rsidRDefault="008B0F46" w:rsidP="008B0F46">
      <w:pPr>
        <w:widowControl w:val="0"/>
        <w:autoSpaceDE w:val="0"/>
        <w:autoSpaceDN w:val="0"/>
        <w:adjustRightInd w:val="0"/>
        <w:jc w:val="both"/>
      </w:pP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2.4.1. </w:t>
      </w:r>
      <w:r w:rsidRPr="00013515">
        <w:t xml:space="preserve">Срок получения информации на сайте </w:t>
      </w:r>
      <w:r w:rsidR="009E200E">
        <w:t>МАУК Белоярского района «</w:t>
      </w:r>
      <w:proofErr w:type="gramStart"/>
      <w:r w:rsidR="009E200E">
        <w:t>Белоярская</w:t>
      </w:r>
      <w:proofErr w:type="gramEnd"/>
      <w:r w:rsidR="009E200E">
        <w:t xml:space="preserve"> ЦБС»</w:t>
      </w:r>
      <w:hyperlink r:id="rId12" w:history="1">
        <w:r>
          <w:rPr>
            <w:rStyle w:val="a3"/>
            <w:color w:val="000000"/>
          </w:rPr>
          <w:t>http://</w:t>
        </w:r>
        <w:proofErr w:type="spellStart"/>
        <w:r w:rsidRPr="00BC1C4A">
          <w:rPr>
            <w:rStyle w:val="a3"/>
            <w:color w:val="000000"/>
            <w:lang w:val="en-US"/>
          </w:rPr>
          <w:t>bellib</w:t>
        </w:r>
        <w:proofErr w:type="spellEnd"/>
        <w:r w:rsidRPr="00BC1C4A">
          <w:rPr>
            <w:rStyle w:val="a3"/>
            <w:color w:val="000000"/>
          </w:rPr>
          <w:t>.</w:t>
        </w:r>
        <w:proofErr w:type="spellStart"/>
        <w:r w:rsidRPr="00BC1C4A">
          <w:rPr>
            <w:rStyle w:val="a3"/>
            <w:color w:val="000000"/>
          </w:rPr>
          <w:t>ru</w:t>
        </w:r>
        <w:proofErr w:type="spellEnd"/>
      </w:hyperlink>
      <w:r>
        <w:t xml:space="preserve"> </w:t>
      </w:r>
      <w:r w:rsidRPr="00013515">
        <w:t>не превышает пяти минут. Информация, представленная на сайте должна быть актуальной и современной.</w:t>
      </w:r>
      <w:r>
        <w:t xml:space="preserve"> </w:t>
      </w:r>
      <w:r w:rsidRPr="00013515">
        <w:t>Информация обновляется на сайте еженедельно</w:t>
      </w:r>
      <w:r>
        <w:t>.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>2.4.2. При обращении за муниципальной услугой в библиотеки время предоставления услуги зависит от факторов: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>- необходимости консультирования получателя услуги по использованию электронных ресурсов библиотеки, методике самостоятельного поиска необходимого документа;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>- наличия свободного автоматизированного рабочего места с доступом к официальному web-сайту учреждения. Перед началом работы на автоматизированном рабочем месте заявитель должен в обязательном порядке пройти инструктаж по правилам работы и технике безопасности при использовании автоматизированного рабочего места.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>2.4.3. Предоставление муниципальной услуги производится в соответствии с установленным режимом работы библиотек. В случае изменения режима работы библиотеки должны публично известить заявителей в стенах библиотек и на официальном web-сайте об изменении расписания работы (дней и часов работы) не менее чем за 7 дней до вступления в силу таких изменений.</w:t>
      </w:r>
    </w:p>
    <w:p w:rsidR="008B0F46" w:rsidRDefault="008B0F46" w:rsidP="008B0F46">
      <w:pPr>
        <w:pStyle w:val="Default"/>
        <w:ind w:firstLine="540"/>
        <w:rPr>
          <w:bCs/>
          <w:color w:val="auto"/>
        </w:rPr>
      </w:pPr>
    </w:p>
    <w:p w:rsidR="008B0F46" w:rsidRPr="000448B9" w:rsidRDefault="008B0F46" w:rsidP="008B0F46">
      <w:pPr>
        <w:pStyle w:val="Default"/>
        <w:ind w:firstLine="540"/>
        <w:jc w:val="center"/>
        <w:rPr>
          <w:b/>
          <w:bCs/>
          <w:color w:val="auto"/>
        </w:rPr>
      </w:pPr>
      <w:r w:rsidRPr="000448B9">
        <w:rPr>
          <w:b/>
          <w:bCs/>
          <w:color w:val="auto"/>
        </w:rPr>
        <w:t>2.5. Правовые основания для предоставления муниципальной услуги</w:t>
      </w:r>
    </w:p>
    <w:p w:rsidR="008B0F46" w:rsidRDefault="008B0F46" w:rsidP="008B0F46">
      <w:pPr>
        <w:ind w:firstLine="540"/>
        <w:jc w:val="both"/>
      </w:pPr>
    </w:p>
    <w:p w:rsidR="008B0F46" w:rsidRPr="009D4890" w:rsidRDefault="008B0F46" w:rsidP="008B0F46">
      <w:pPr>
        <w:ind w:firstLine="540"/>
        <w:jc w:val="both"/>
      </w:pPr>
      <w:r>
        <w:t>2.5.1.</w:t>
      </w:r>
      <w:r w:rsidRPr="009D4890">
        <w:t>Предоставление услуги осуществляется в соответствии со следующими нормативными правовыми актами:</w:t>
      </w:r>
    </w:p>
    <w:p w:rsidR="008B0F46" w:rsidRPr="00726262" w:rsidRDefault="0083587E" w:rsidP="008B0F46">
      <w:pPr>
        <w:ind w:firstLine="540"/>
        <w:jc w:val="both"/>
      </w:pPr>
      <w:r>
        <w:t>- Конституцией</w:t>
      </w:r>
      <w:r w:rsidR="008B0F46" w:rsidRPr="00726262">
        <w:t xml:space="preserve"> Российской Федерации;</w:t>
      </w:r>
    </w:p>
    <w:p w:rsidR="008B0F46" w:rsidRDefault="008B0F46" w:rsidP="008B0F46">
      <w:pPr>
        <w:ind w:firstLine="540"/>
        <w:jc w:val="both"/>
      </w:pPr>
      <w:r w:rsidRPr="00726262">
        <w:t xml:space="preserve">- </w:t>
      </w:r>
      <w:r w:rsidR="00D92076">
        <w:t>«</w:t>
      </w:r>
      <w:r w:rsidR="0083587E">
        <w:t>Основами</w:t>
      </w:r>
      <w:r w:rsidRPr="00013515">
        <w:t xml:space="preserve"> законодательства Российской Федерации о культур</w:t>
      </w:r>
      <w:r w:rsidR="00D92076">
        <w:t>е»</w:t>
      </w:r>
      <w:r>
        <w:t xml:space="preserve">, утвержденные Верховным Советом РФ </w:t>
      </w:r>
      <w:r w:rsidR="00D92076">
        <w:t>от 09.10.1992 №</w:t>
      </w:r>
      <w:r w:rsidRPr="00013515">
        <w:t xml:space="preserve"> 3612-I</w:t>
      </w:r>
      <w:r w:rsidR="00D92076">
        <w:t xml:space="preserve"> («Российская газета»,  №</w:t>
      </w:r>
      <w:r>
        <w:t xml:space="preserve"> 248, 17.11.1992);</w:t>
      </w:r>
    </w:p>
    <w:p w:rsidR="008B0F46" w:rsidRPr="00C83F89" w:rsidRDefault="0083587E" w:rsidP="008B0F46">
      <w:pPr>
        <w:ind w:firstLine="540"/>
        <w:jc w:val="both"/>
      </w:pPr>
      <w:r>
        <w:t>- Федеральным</w:t>
      </w:r>
      <w:r w:rsidR="008B0F46" w:rsidRPr="00726262">
        <w:t xml:space="preserve"> закон</w:t>
      </w:r>
      <w:r>
        <w:t>ом</w:t>
      </w:r>
      <w:r w:rsidR="008B0F46" w:rsidRPr="00726262">
        <w:t xml:space="preserve"> от 06 октября 2003 года № 131-ФЗ «Об общих принципах организации местного самоуправления в Российской Федерации</w:t>
      </w:r>
      <w:r w:rsidR="008B0F46">
        <w:t>» (</w:t>
      </w:r>
      <w:r w:rsidR="00D92076">
        <w:t>«</w:t>
      </w:r>
      <w:r w:rsidR="008B0F46" w:rsidRPr="00726262">
        <w:t>Российская газета</w:t>
      </w:r>
      <w:r w:rsidR="00D92076">
        <w:t>»</w:t>
      </w:r>
      <w:r w:rsidR="008B0F46" w:rsidRPr="00726262">
        <w:t xml:space="preserve"> от 08.10.2003</w:t>
      </w:r>
      <w:r w:rsidR="008B0F46">
        <w:t>)</w:t>
      </w:r>
      <w:r w:rsidR="008B0F46" w:rsidRPr="00013515">
        <w:t>;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bCs/>
        </w:rPr>
        <w:t>-</w:t>
      </w:r>
      <w:r w:rsidRPr="0025482C">
        <w:rPr>
          <w:b/>
          <w:bCs/>
        </w:rPr>
        <w:t xml:space="preserve"> </w:t>
      </w:r>
      <w:r w:rsidR="0083587E">
        <w:t>Федеральным</w:t>
      </w:r>
      <w:r>
        <w:t xml:space="preserve"> закон</w:t>
      </w:r>
      <w:r w:rsidR="0083587E">
        <w:t>ом</w:t>
      </w:r>
      <w:r>
        <w:t xml:space="preserve"> от 29 декабря </w:t>
      </w:r>
      <w:r w:rsidRPr="0025482C">
        <w:t xml:space="preserve">1994 </w:t>
      </w:r>
      <w:r>
        <w:t xml:space="preserve">года </w:t>
      </w:r>
      <w:r w:rsidR="00D92076">
        <w:t>№</w:t>
      </w:r>
      <w:r w:rsidRPr="0025482C">
        <w:t xml:space="preserve"> 78-ФЗ </w:t>
      </w:r>
      <w:r>
        <w:t>«О библиот</w:t>
      </w:r>
      <w:r w:rsidR="00D92076">
        <w:t>ечном деле»</w:t>
      </w:r>
      <w:r w:rsidR="00144695">
        <w:t xml:space="preserve"> (с изменениями на 08.06.2015)</w:t>
      </w:r>
      <w:r w:rsidR="00D92076">
        <w:t>, ст. 1,7,12,13,16 («</w:t>
      </w:r>
      <w:r>
        <w:t xml:space="preserve">Собрание </w:t>
      </w:r>
      <w:r w:rsidR="00D92076">
        <w:t>законодательства РФ», 02.01.95, N 1, ст. 2, «Российская газета», №</w:t>
      </w:r>
      <w:r>
        <w:t xml:space="preserve"> 11 - 12, 17.01.95);</w:t>
      </w:r>
    </w:p>
    <w:p w:rsidR="008B0F46" w:rsidRDefault="008B0F46" w:rsidP="008B0F46">
      <w:pPr>
        <w:tabs>
          <w:tab w:val="left" w:pos="567"/>
        </w:tabs>
        <w:jc w:val="both"/>
      </w:pPr>
      <w:r>
        <w:rPr>
          <w:color w:val="000000"/>
        </w:rPr>
        <w:lastRenderedPageBreak/>
        <w:t xml:space="preserve">         - </w:t>
      </w:r>
      <w:r w:rsidRPr="005F16C9">
        <w:t>Федеральн</w:t>
      </w:r>
      <w:r w:rsidR="0083587E">
        <w:t>ым</w:t>
      </w:r>
      <w:r w:rsidRPr="005F16C9">
        <w:t xml:space="preserve"> закон</w:t>
      </w:r>
      <w:r w:rsidR="0083587E">
        <w:t>ом</w:t>
      </w:r>
      <w:r w:rsidRPr="005F16C9">
        <w:t xml:space="preserve"> от 27 июля </w:t>
      </w:r>
      <w:smartTag w:uri="urn:schemas-microsoft-com:office:smarttags" w:element="metricconverter">
        <w:smartTagPr>
          <w:attr w:name="ProductID" w:val="2010 г"/>
        </w:smartTagPr>
        <w:r w:rsidRPr="005F16C9">
          <w:t>2010 г</w:t>
        </w:r>
      </w:smartTag>
      <w:r w:rsidRPr="005F16C9">
        <w:t>. №</w:t>
      </w:r>
      <w:r w:rsidR="00D92076">
        <w:t xml:space="preserve"> </w:t>
      </w:r>
      <w:r w:rsidRPr="005F16C9">
        <w:t>210-ФЗ «Об организации предоставления государственных и муниципальных услуг»;</w:t>
      </w:r>
      <w:r>
        <w:t xml:space="preserve"> ст. 1-29 (</w:t>
      </w:r>
      <w:r w:rsidR="00D92076">
        <w:t>«</w:t>
      </w:r>
      <w:r>
        <w:t>Собрание законодательства РФ</w:t>
      </w:r>
      <w:r w:rsidR="00D92076">
        <w:t>»</w:t>
      </w:r>
      <w:r>
        <w:t xml:space="preserve">, 02.08.2010, </w:t>
      </w:r>
      <w:r w:rsidR="00D92076">
        <w:t>№</w:t>
      </w:r>
      <w:r>
        <w:t xml:space="preserve"> 31, ст. 4179).</w:t>
      </w:r>
    </w:p>
    <w:p w:rsidR="008B0F46" w:rsidRDefault="008B0F46" w:rsidP="008B0F46">
      <w:pPr>
        <w:autoSpaceDE w:val="0"/>
        <w:autoSpaceDN w:val="0"/>
        <w:adjustRightInd w:val="0"/>
        <w:ind w:left="540"/>
        <w:jc w:val="both"/>
      </w:pPr>
      <w:r>
        <w:t xml:space="preserve">  -  Устав</w:t>
      </w:r>
      <w:r w:rsidR="0083587E">
        <w:t>ом</w:t>
      </w:r>
      <w:r>
        <w:t xml:space="preserve"> Бел</w:t>
      </w:r>
      <w:r w:rsidR="00D92076">
        <w:t>оярского района от 27.05.2005 («Белоярские вести», №</w:t>
      </w:r>
      <w:r>
        <w:t xml:space="preserve"> 28, 15.07.2005).</w:t>
      </w:r>
    </w:p>
    <w:p w:rsidR="0083587E" w:rsidRDefault="0083587E" w:rsidP="008B0F46">
      <w:pPr>
        <w:autoSpaceDE w:val="0"/>
        <w:autoSpaceDN w:val="0"/>
        <w:adjustRightInd w:val="0"/>
        <w:ind w:left="540"/>
        <w:jc w:val="both"/>
      </w:pPr>
      <w:r>
        <w:t xml:space="preserve">  -  Уставом МАУК Белоярского района «Белоярская ЦБС»;</w:t>
      </w:r>
    </w:p>
    <w:p w:rsidR="0083587E" w:rsidRPr="00D84EDE" w:rsidRDefault="0083587E" w:rsidP="0083587E">
      <w:pPr>
        <w:pStyle w:val="ad"/>
        <w:jc w:val="both"/>
        <w:rPr>
          <w:rFonts w:ascii="Times New Roman" w:hAnsi="Times New Roman" w:cs="Times New Roman"/>
          <w:sz w:val="24"/>
          <w:szCs w:val="24"/>
        </w:rPr>
      </w:pPr>
      <w:r>
        <w:t xml:space="preserve">             - </w:t>
      </w:r>
      <w:hyperlink r:id="rId13" w:history="1">
        <w:r w:rsidRPr="00D84EDE">
          <w:rPr>
            <w:rFonts w:ascii="Times New Roman" w:hAnsi="Times New Roman" w:cs="Times New Roman"/>
            <w:sz w:val="24"/>
            <w:szCs w:val="24"/>
          </w:rPr>
          <w:t>Положением</w:t>
        </w:r>
      </w:hyperlink>
      <w:r w:rsidRPr="00D84EDE">
        <w:rPr>
          <w:rFonts w:ascii="Times New Roman" w:hAnsi="Times New Roman" w:cs="Times New Roman"/>
          <w:sz w:val="24"/>
          <w:szCs w:val="24"/>
        </w:rPr>
        <w:t xml:space="preserve"> о комитете по культуре администрации Белоярского района, утвержденным решением Думы Белоярск</w:t>
      </w:r>
      <w:r w:rsidR="00D92076">
        <w:rPr>
          <w:rFonts w:ascii="Times New Roman" w:hAnsi="Times New Roman" w:cs="Times New Roman"/>
          <w:sz w:val="24"/>
          <w:szCs w:val="24"/>
        </w:rPr>
        <w:t>ого района от 21 мая 2010 года №</w:t>
      </w:r>
      <w:r w:rsidRPr="00D84EDE">
        <w:rPr>
          <w:rFonts w:ascii="Times New Roman" w:hAnsi="Times New Roman" w:cs="Times New Roman"/>
          <w:sz w:val="24"/>
          <w:szCs w:val="24"/>
        </w:rPr>
        <w:t xml:space="preserve"> 51.</w:t>
      </w:r>
    </w:p>
    <w:p w:rsidR="0083587E" w:rsidRPr="00B63445" w:rsidRDefault="0083587E" w:rsidP="008B0F46">
      <w:pPr>
        <w:autoSpaceDE w:val="0"/>
        <w:autoSpaceDN w:val="0"/>
        <w:adjustRightInd w:val="0"/>
        <w:ind w:left="540"/>
        <w:jc w:val="both"/>
      </w:pPr>
    </w:p>
    <w:p w:rsidR="008B0F46" w:rsidRDefault="008B0F46" w:rsidP="008B0F46">
      <w:pPr>
        <w:tabs>
          <w:tab w:val="num" w:pos="1260"/>
          <w:tab w:val="num" w:pos="1500"/>
        </w:tabs>
        <w:jc w:val="center"/>
        <w:rPr>
          <w:b/>
        </w:rPr>
      </w:pPr>
    </w:p>
    <w:p w:rsidR="008B0F46" w:rsidRPr="00726262" w:rsidRDefault="008B0F46" w:rsidP="008B0F46">
      <w:pPr>
        <w:tabs>
          <w:tab w:val="num" w:pos="1260"/>
          <w:tab w:val="num" w:pos="1500"/>
        </w:tabs>
        <w:jc w:val="center"/>
        <w:rPr>
          <w:b/>
        </w:rPr>
      </w:pPr>
      <w:r w:rsidRPr="00726262">
        <w:rPr>
          <w:b/>
        </w:rPr>
        <w:t>2.6.  Исчерпывающий перечень документов, необходимых для предоставления   муниципальной услуги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</w:p>
    <w:p w:rsidR="008B0F46" w:rsidRDefault="008B0F46" w:rsidP="008B0F46">
      <w:pPr>
        <w:ind w:firstLine="540"/>
        <w:jc w:val="both"/>
      </w:pPr>
      <w:r w:rsidRPr="00013515">
        <w:t xml:space="preserve">Для получения </w:t>
      </w:r>
      <w:r>
        <w:t xml:space="preserve">муниципальной </w:t>
      </w:r>
      <w:r w:rsidRPr="00013515">
        <w:t>услуги не требуется представление документов.</w:t>
      </w:r>
    </w:p>
    <w:p w:rsidR="008B0F46" w:rsidRDefault="008B0F46" w:rsidP="008B0F46">
      <w:pPr>
        <w:tabs>
          <w:tab w:val="num" w:pos="900"/>
        </w:tabs>
        <w:jc w:val="center"/>
        <w:rPr>
          <w:b/>
        </w:rPr>
      </w:pPr>
    </w:p>
    <w:p w:rsidR="008B0F46" w:rsidRPr="00825F2D" w:rsidRDefault="008B0F46" w:rsidP="008B0F46">
      <w:pPr>
        <w:tabs>
          <w:tab w:val="num" w:pos="900"/>
        </w:tabs>
        <w:jc w:val="center"/>
        <w:rPr>
          <w:b/>
        </w:rPr>
      </w:pPr>
      <w:r>
        <w:rPr>
          <w:b/>
        </w:rPr>
        <w:t>2.7.</w:t>
      </w:r>
      <w:r w:rsidRPr="00825F2D">
        <w:rPr>
          <w:b/>
        </w:rPr>
        <w:t xml:space="preserve">  </w:t>
      </w:r>
      <w:r>
        <w:rPr>
          <w:b/>
        </w:rPr>
        <w:t>Исчерпывающий п</w:t>
      </w:r>
      <w:r w:rsidRPr="00825F2D">
        <w:rPr>
          <w:b/>
        </w:rPr>
        <w:t>еречень оснований для отказа</w:t>
      </w:r>
    </w:p>
    <w:p w:rsidR="008B0F46" w:rsidRPr="00825F2D" w:rsidRDefault="008B0F46" w:rsidP="008B0F46">
      <w:pPr>
        <w:tabs>
          <w:tab w:val="num" w:pos="1500"/>
        </w:tabs>
        <w:ind w:firstLine="540"/>
        <w:jc w:val="center"/>
        <w:rPr>
          <w:b/>
        </w:rPr>
      </w:pPr>
      <w:r>
        <w:rPr>
          <w:b/>
        </w:rPr>
        <w:t xml:space="preserve">в приеме </w:t>
      </w:r>
      <w:r w:rsidRPr="00825F2D">
        <w:rPr>
          <w:b/>
        </w:rPr>
        <w:t xml:space="preserve"> документов</w:t>
      </w:r>
      <w:r>
        <w:rPr>
          <w:b/>
        </w:rPr>
        <w:t>, необходимых для предоставления муниципальной услуги</w:t>
      </w:r>
    </w:p>
    <w:p w:rsidR="008B0F46" w:rsidRPr="00A70654" w:rsidRDefault="008B0F46" w:rsidP="008B0F46">
      <w:pPr>
        <w:tabs>
          <w:tab w:val="num" w:pos="1500"/>
        </w:tabs>
        <w:ind w:firstLine="540"/>
        <w:jc w:val="center"/>
      </w:pPr>
    </w:p>
    <w:p w:rsidR="008B0F46" w:rsidRPr="00013515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color w:val="000000"/>
        </w:rPr>
        <w:t xml:space="preserve">Основания для отказа в приеме документов отсутствуют. </w:t>
      </w:r>
    </w:p>
    <w:p w:rsidR="008B0F46" w:rsidRDefault="008B0F46" w:rsidP="008B0F46">
      <w:pPr>
        <w:tabs>
          <w:tab w:val="num" w:pos="1260"/>
          <w:tab w:val="num" w:pos="1500"/>
        </w:tabs>
        <w:ind w:left="360"/>
        <w:rPr>
          <w:b/>
        </w:rPr>
      </w:pPr>
    </w:p>
    <w:p w:rsidR="008B0F46" w:rsidRPr="003B50D9" w:rsidRDefault="008B0F46" w:rsidP="008B0F46">
      <w:pPr>
        <w:tabs>
          <w:tab w:val="num" w:pos="1260"/>
          <w:tab w:val="num" w:pos="1500"/>
        </w:tabs>
        <w:jc w:val="center"/>
        <w:rPr>
          <w:b/>
        </w:rPr>
      </w:pPr>
      <w:r>
        <w:rPr>
          <w:b/>
        </w:rPr>
        <w:t>2.8.</w:t>
      </w:r>
      <w:r w:rsidRPr="003B50D9">
        <w:rPr>
          <w:b/>
        </w:rPr>
        <w:t xml:space="preserve"> Исчерпывающий перечень оснований для приостановления и (или) отказа</w:t>
      </w:r>
    </w:p>
    <w:p w:rsidR="008B0F46" w:rsidRPr="00343E6A" w:rsidRDefault="008B0F46" w:rsidP="008B0F46">
      <w:pPr>
        <w:tabs>
          <w:tab w:val="num" w:pos="1500"/>
        </w:tabs>
        <w:ind w:firstLine="540"/>
        <w:jc w:val="center"/>
        <w:rPr>
          <w:b/>
        </w:rPr>
      </w:pPr>
      <w:r w:rsidRPr="00343E6A">
        <w:rPr>
          <w:b/>
        </w:rPr>
        <w:t>в предоставлении муниципальной услуги</w:t>
      </w:r>
    </w:p>
    <w:p w:rsidR="008B0F46" w:rsidRDefault="008B0F46" w:rsidP="008B0F46">
      <w:pPr>
        <w:jc w:val="both"/>
      </w:pP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>Основания</w:t>
      </w:r>
      <w:r w:rsidRPr="00013515">
        <w:t xml:space="preserve"> для</w:t>
      </w:r>
      <w:r>
        <w:t xml:space="preserve"> приостановления</w:t>
      </w:r>
      <w:r w:rsidR="00D92076">
        <w:t xml:space="preserve"> или отказа в предоставлении</w:t>
      </w:r>
      <w:r>
        <w:t xml:space="preserve"> муниципальной услуги отсутствуют. </w:t>
      </w:r>
    </w:p>
    <w:p w:rsidR="008B0F46" w:rsidRDefault="008B0F46" w:rsidP="008B0F46">
      <w:pPr>
        <w:autoSpaceDE w:val="0"/>
        <w:autoSpaceDN w:val="0"/>
        <w:adjustRightInd w:val="0"/>
        <w:ind w:firstLine="709"/>
        <w:jc w:val="center"/>
        <w:rPr>
          <w:b/>
        </w:rPr>
      </w:pPr>
    </w:p>
    <w:p w:rsidR="008B0F46" w:rsidRDefault="008B0F46" w:rsidP="008B0F4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  <w:r w:rsidRPr="003B50D9">
        <w:rPr>
          <w:b/>
        </w:rPr>
        <w:t>2.</w:t>
      </w:r>
      <w:r>
        <w:rPr>
          <w:b/>
        </w:rPr>
        <w:t>9</w:t>
      </w:r>
      <w:r w:rsidRPr="003B50D9">
        <w:rPr>
          <w:b/>
        </w:rPr>
        <w:t xml:space="preserve">.  </w:t>
      </w:r>
      <w:r w:rsidRPr="003B50D9">
        <w:rPr>
          <w:b/>
          <w:bCs/>
        </w:rPr>
        <w:t>Порядок, размер и основания взимания государственной пошлины или иной платы, взимаемой за предоставление муниципальной услуги</w:t>
      </w:r>
    </w:p>
    <w:p w:rsidR="008B0F46" w:rsidRPr="003B50D9" w:rsidRDefault="008B0F46" w:rsidP="008B0F46">
      <w:pPr>
        <w:autoSpaceDE w:val="0"/>
        <w:autoSpaceDN w:val="0"/>
        <w:adjustRightInd w:val="0"/>
        <w:ind w:firstLine="709"/>
        <w:jc w:val="center"/>
        <w:rPr>
          <w:b/>
          <w:bCs/>
        </w:rPr>
      </w:pP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Предоставление муниципальной услуги осуществляется на безвозмездной основе.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center"/>
        <w:rPr>
          <w:b/>
        </w:rPr>
      </w:pPr>
    </w:p>
    <w:p w:rsidR="008B0F46" w:rsidRPr="003B50D9" w:rsidRDefault="008B0F46" w:rsidP="008B0F46">
      <w:pPr>
        <w:widowControl w:val="0"/>
        <w:autoSpaceDE w:val="0"/>
        <w:autoSpaceDN w:val="0"/>
        <w:adjustRightInd w:val="0"/>
        <w:ind w:firstLine="540"/>
        <w:jc w:val="center"/>
        <w:rPr>
          <w:b/>
          <w:bCs/>
        </w:rPr>
      </w:pPr>
      <w:r w:rsidRPr="003B50D9">
        <w:rPr>
          <w:b/>
        </w:rPr>
        <w:t>2.10. М</w:t>
      </w:r>
      <w:r w:rsidRPr="003B50D9">
        <w:rPr>
          <w:b/>
          <w:bCs/>
        </w:rPr>
        <w:t>аксимальный срок ожидания в очереди при подаче запроса о предоставлении муниципальной услуги и при получении  результата предоставления муниципальной услуги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</w:t>
      </w:r>
    </w:p>
    <w:p w:rsidR="008B0F46" w:rsidRPr="00013515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rPr>
          <w:b/>
          <w:spacing w:val="4"/>
        </w:rPr>
        <w:t xml:space="preserve">  </w:t>
      </w:r>
      <w:r w:rsidRPr="00013515">
        <w:t xml:space="preserve">Получение информации в электронном виде не предполагает ожидания </w:t>
      </w:r>
      <w:r>
        <w:t>заявителя</w:t>
      </w:r>
      <w:r w:rsidRPr="00013515">
        <w:t xml:space="preserve"> при обращении и получении результата предоставления </w:t>
      </w:r>
      <w:r>
        <w:t xml:space="preserve">муниципальной </w:t>
      </w:r>
      <w:r w:rsidRPr="00013515">
        <w:t>услуги.</w:t>
      </w:r>
    </w:p>
    <w:p w:rsidR="008B0F46" w:rsidRPr="003B50D9" w:rsidRDefault="008B0F46" w:rsidP="008B0F46">
      <w:pPr>
        <w:widowControl w:val="0"/>
        <w:autoSpaceDE w:val="0"/>
        <w:autoSpaceDN w:val="0"/>
        <w:adjustRightInd w:val="0"/>
        <w:jc w:val="center"/>
        <w:outlineLvl w:val="2"/>
        <w:rPr>
          <w:b/>
          <w:spacing w:val="4"/>
        </w:rPr>
      </w:pPr>
    </w:p>
    <w:p w:rsidR="008B0F46" w:rsidRDefault="008B0F46" w:rsidP="008B0F4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  <w:r w:rsidRPr="000001C7">
        <w:rPr>
          <w:b/>
          <w:bCs/>
        </w:rPr>
        <w:t>2.11. Срок и порядок регистрации запроса заявителя о предоставлении муниципальной услуги, в том числе поступившего посредством электронной почты и с использованием Единого и регионального порталов</w:t>
      </w:r>
    </w:p>
    <w:p w:rsidR="008B0F46" w:rsidRPr="000001C7" w:rsidRDefault="008B0F46" w:rsidP="008B0F46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b/>
          <w:bCs/>
        </w:rPr>
      </w:pPr>
    </w:p>
    <w:p w:rsidR="008B0F46" w:rsidRPr="00013515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 w:rsidRPr="00013515">
        <w:t>Представление информации не предполагает регистрацию запроса заинтересованного лица.</w:t>
      </w:r>
    </w:p>
    <w:p w:rsidR="008B0F46" w:rsidRDefault="008B0F46" w:rsidP="008B0F46">
      <w:pPr>
        <w:widowControl w:val="0"/>
        <w:autoSpaceDE w:val="0"/>
        <w:autoSpaceDN w:val="0"/>
        <w:adjustRightInd w:val="0"/>
        <w:jc w:val="center"/>
        <w:outlineLvl w:val="2"/>
        <w:rPr>
          <w:b/>
          <w:spacing w:val="4"/>
        </w:rPr>
      </w:pPr>
    </w:p>
    <w:p w:rsidR="008B0F46" w:rsidRPr="003B50D9" w:rsidRDefault="008B0F46" w:rsidP="008B0F46">
      <w:pPr>
        <w:widowControl w:val="0"/>
        <w:autoSpaceDE w:val="0"/>
        <w:autoSpaceDN w:val="0"/>
        <w:adjustRightInd w:val="0"/>
        <w:jc w:val="center"/>
        <w:outlineLvl w:val="2"/>
        <w:rPr>
          <w:b/>
          <w:spacing w:val="4"/>
        </w:rPr>
      </w:pPr>
      <w:r w:rsidRPr="003B50D9">
        <w:rPr>
          <w:b/>
          <w:spacing w:val="4"/>
        </w:rPr>
        <w:t>2.1</w:t>
      </w:r>
      <w:r>
        <w:rPr>
          <w:b/>
          <w:spacing w:val="4"/>
        </w:rPr>
        <w:t>2</w:t>
      </w:r>
      <w:r w:rsidRPr="003B50D9">
        <w:rPr>
          <w:b/>
          <w:spacing w:val="4"/>
        </w:rPr>
        <w:t xml:space="preserve">. </w:t>
      </w:r>
      <w:r w:rsidRPr="003B50D9">
        <w:rPr>
          <w:b/>
          <w:bCs/>
        </w:rPr>
        <w:t>Требования к помещениям, в которых предоставляется муниципальная услуга, к местам ожидания и приема заявителей, размещению и оформлению визуальной, текстовой и мультимедийной информации о порядке предоставления муниципальной услуги</w:t>
      </w:r>
    </w:p>
    <w:p w:rsidR="008B0F46" w:rsidRDefault="008B0F46" w:rsidP="008B0F46">
      <w:pPr>
        <w:autoSpaceDE w:val="0"/>
        <w:autoSpaceDN w:val="0"/>
        <w:adjustRightInd w:val="0"/>
        <w:ind w:firstLine="709"/>
        <w:jc w:val="both"/>
        <w:outlineLvl w:val="1"/>
      </w:pPr>
    </w:p>
    <w:p w:rsidR="008B0F46" w:rsidRPr="00013515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 w:rsidRPr="00013515">
        <w:t xml:space="preserve">Предоставление </w:t>
      </w:r>
      <w:r>
        <w:t xml:space="preserve">муниципальной </w:t>
      </w:r>
      <w:r w:rsidRPr="00013515">
        <w:t xml:space="preserve">услуги в электронном виде не требует предоставления </w:t>
      </w:r>
      <w:r>
        <w:t>заявителю</w:t>
      </w:r>
      <w:r w:rsidRPr="00013515">
        <w:t xml:space="preserve"> специальных мест получения информации.</w:t>
      </w:r>
    </w:p>
    <w:p w:rsidR="008B0F46" w:rsidRPr="00F614C9" w:rsidRDefault="008B0F46" w:rsidP="008B0F46">
      <w:pPr>
        <w:shd w:val="clear" w:color="auto" w:fill="FFFFFF"/>
        <w:jc w:val="center"/>
        <w:rPr>
          <w:b/>
          <w:spacing w:val="2"/>
        </w:rPr>
      </w:pPr>
    </w:p>
    <w:p w:rsidR="008B0F46" w:rsidRPr="003B50D9" w:rsidRDefault="008B0F46" w:rsidP="008B0F46">
      <w:pPr>
        <w:shd w:val="clear" w:color="auto" w:fill="FFFFFF"/>
        <w:jc w:val="center"/>
        <w:rPr>
          <w:b/>
          <w:spacing w:val="4"/>
        </w:rPr>
      </w:pPr>
      <w:r w:rsidRPr="003B50D9">
        <w:rPr>
          <w:b/>
          <w:spacing w:val="2"/>
        </w:rPr>
        <w:t>2.1</w:t>
      </w:r>
      <w:r>
        <w:rPr>
          <w:b/>
          <w:spacing w:val="2"/>
        </w:rPr>
        <w:t>3</w:t>
      </w:r>
      <w:r w:rsidRPr="003B50D9">
        <w:rPr>
          <w:b/>
          <w:spacing w:val="2"/>
        </w:rPr>
        <w:t xml:space="preserve">.  </w:t>
      </w:r>
      <w:r w:rsidRPr="003B50D9">
        <w:rPr>
          <w:b/>
          <w:spacing w:val="4"/>
        </w:rPr>
        <w:t>Показатели доступности  и качества муниципальной услуги</w:t>
      </w:r>
    </w:p>
    <w:p w:rsidR="008B0F46" w:rsidRDefault="008B0F46" w:rsidP="008B0F46">
      <w:pPr>
        <w:ind w:firstLine="708"/>
        <w:jc w:val="both"/>
        <w:rPr>
          <w:bCs/>
        </w:rPr>
      </w:pPr>
    </w:p>
    <w:p w:rsidR="008B0F46" w:rsidRDefault="008B0F46" w:rsidP="008B0F46">
      <w:pPr>
        <w:ind w:firstLine="708"/>
        <w:jc w:val="both"/>
      </w:pPr>
      <w:r>
        <w:t>2.13.1. Показателями доступности муниципальной услуги являются:</w:t>
      </w:r>
    </w:p>
    <w:p w:rsidR="008B0F46" w:rsidRPr="00A075DF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  </w:t>
      </w:r>
      <w:r>
        <w:rPr>
          <w:rFonts w:ascii="Calibri" w:hAnsi="Calibri" w:cs="Calibri"/>
        </w:rPr>
        <w:t xml:space="preserve"> - </w:t>
      </w:r>
      <w:r w:rsidRPr="00A075DF">
        <w:t>открытость (отсутствие процедур, требующих ввода пароля или иных действий для предоставления доступа к информации);</w:t>
      </w:r>
    </w:p>
    <w:p w:rsidR="008B0F46" w:rsidRPr="00A075DF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 w:rsidRPr="00A075DF">
        <w:t xml:space="preserve">   </w:t>
      </w:r>
      <w:r>
        <w:t xml:space="preserve">- </w:t>
      </w:r>
      <w:r w:rsidRPr="00A075DF">
        <w:t>время обращения к услуге - 365 дней в году, 7 дней в неделю, 24 часа в сутки.</w:t>
      </w:r>
    </w:p>
    <w:p w:rsidR="008B0F46" w:rsidRDefault="008B0F46" w:rsidP="008B0F46">
      <w:pPr>
        <w:jc w:val="both"/>
      </w:pPr>
      <w:r>
        <w:t xml:space="preserve">           2.13.2. Показатели качества  муниципальной</w:t>
      </w:r>
      <w:r>
        <w:rPr>
          <w:color w:val="000000"/>
        </w:rPr>
        <w:t xml:space="preserve"> </w:t>
      </w:r>
      <w:r>
        <w:t>услуги:</w:t>
      </w:r>
    </w:p>
    <w:p w:rsidR="008B0F46" w:rsidRPr="001B7AE6" w:rsidRDefault="008B0F46" w:rsidP="008B0F46">
      <w:pPr>
        <w:autoSpaceDE w:val="0"/>
        <w:autoSpaceDN w:val="0"/>
        <w:adjustRightInd w:val="0"/>
        <w:ind w:firstLine="709"/>
        <w:jc w:val="both"/>
      </w:pPr>
      <w:r>
        <w:t xml:space="preserve">- </w:t>
      </w:r>
      <w:r w:rsidRPr="001B7AE6">
        <w:t>отсутствие обоснованных жалоб заявителей на качество предоставления муниципальной услуги, действия (бездействие) должностных лиц и решений, принимаемых (осуществляемых) в ходе пред</w:t>
      </w:r>
      <w:r>
        <w:t>оставления муниципальной услуги;</w:t>
      </w:r>
    </w:p>
    <w:p w:rsidR="008B0F46" w:rsidRPr="005E0125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 w:rsidRPr="003B50D9">
        <w:rPr>
          <w:color w:val="FF0000"/>
        </w:rPr>
        <w:t xml:space="preserve">  </w:t>
      </w:r>
      <w:r w:rsidRPr="00F35D73">
        <w:t xml:space="preserve">- </w:t>
      </w:r>
      <w:r w:rsidRPr="005E0125">
        <w:t xml:space="preserve">параметры разрешения изображений текстов оцифрованных изданий не ниже 300 </w:t>
      </w:r>
      <w:proofErr w:type="spellStart"/>
      <w:r w:rsidRPr="005E0125">
        <w:t>dpi</w:t>
      </w:r>
      <w:proofErr w:type="spellEnd"/>
      <w:r w:rsidRPr="005E0125">
        <w:t>.</w:t>
      </w:r>
    </w:p>
    <w:p w:rsidR="008B0F46" w:rsidRDefault="008B0F46" w:rsidP="008B0F46">
      <w:pPr>
        <w:jc w:val="both"/>
      </w:pPr>
    </w:p>
    <w:p w:rsidR="00E44209" w:rsidRPr="00E44209" w:rsidRDefault="00E44209" w:rsidP="00E44209">
      <w:pPr>
        <w:jc w:val="center"/>
        <w:rPr>
          <w:b/>
        </w:rPr>
      </w:pPr>
      <w:r w:rsidRPr="00E44209">
        <w:rPr>
          <w:b/>
        </w:rPr>
        <w:t>2.14. Иные особенности предоставления муниципальной услуги, в том числе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</w:t>
      </w:r>
    </w:p>
    <w:p w:rsidR="00E44209" w:rsidRDefault="00E44209" w:rsidP="00E44209">
      <w:pPr>
        <w:jc w:val="both"/>
      </w:pPr>
    </w:p>
    <w:p w:rsidR="00E44209" w:rsidRDefault="00E44209" w:rsidP="00E44209">
      <w:pPr>
        <w:ind w:firstLine="708"/>
        <w:jc w:val="both"/>
      </w:pPr>
      <w:r>
        <w:t>Муниципальная услуга в муниципальном автономном учреждении Белоярского района «Многофункциональный центр предоставления государственных и муниципальных услуг в Белоярском районе» не предоставляется.</w:t>
      </w:r>
    </w:p>
    <w:p w:rsidR="00E44209" w:rsidRPr="00994559" w:rsidRDefault="00E44209" w:rsidP="00E44209">
      <w:pPr>
        <w:jc w:val="both"/>
      </w:pPr>
    </w:p>
    <w:p w:rsidR="008B0F46" w:rsidRPr="000708FF" w:rsidRDefault="008B0F46" w:rsidP="008B0F46">
      <w:pPr>
        <w:jc w:val="center"/>
        <w:rPr>
          <w:b/>
          <w:bCs/>
        </w:rPr>
      </w:pPr>
      <w:r>
        <w:rPr>
          <w:b/>
        </w:rPr>
        <w:t xml:space="preserve">3. </w:t>
      </w:r>
      <w:r w:rsidRPr="000708FF">
        <w:rPr>
          <w:b/>
          <w:bCs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</w:t>
      </w:r>
    </w:p>
    <w:p w:rsidR="008B0F46" w:rsidRDefault="008B0F46" w:rsidP="008B0F46">
      <w:pPr>
        <w:ind w:firstLine="720"/>
        <w:jc w:val="both"/>
        <w:rPr>
          <w:color w:val="FF0000"/>
        </w:rPr>
      </w:pP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r>
        <w:t>3.1.  Муниципальная услуга</w:t>
      </w:r>
      <w:r w:rsidRPr="00013515">
        <w:t xml:space="preserve"> представляется в электронном виде</w:t>
      </w:r>
      <w:r>
        <w:t xml:space="preserve"> на сайте учреждения</w:t>
      </w:r>
      <w:r w:rsidRPr="00013515">
        <w:t xml:space="preserve"> </w:t>
      </w:r>
      <w:r w:rsidR="009E200E">
        <w:t xml:space="preserve">МАУК Белоярского района «Белоярская ЦБС» </w:t>
      </w:r>
      <w:hyperlink r:id="rId14" w:history="1">
        <w:r>
          <w:rPr>
            <w:rStyle w:val="a3"/>
            <w:color w:val="000000"/>
          </w:rPr>
          <w:t>http://</w:t>
        </w:r>
        <w:proofErr w:type="spellStart"/>
        <w:r w:rsidRPr="00BC1C4A">
          <w:rPr>
            <w:rStyle w:val="a3"/>
            <w:color w:val="000000"/>
            <w:lang w:val="en-US"/>
          </w:rPr>
          <w:t>bellib</w:t>
        </w:r>
        <w:proofErr w:type="spellEnd"/>
        <w:r w:rsidRPr="00BC1C4A">
          <w:rPr>
            <w:rStyle w:val="a3"/>
            <w:color w:val="000000"/>
          </w:rPr>
          <w:t>.</w:t>
        </w:r>
        <w:proofErr w:type="spellStart"/>
        <w:r w:rsidRPr="00BC1C4A">
          <w:rPr>
            <w:rStyle w:val="a3"/>
            <w:color w:val="000000"/>
          </w:rPr>
          <w:t>ru</w:t>
        </w:r>
        <w:proofErr w:type="spellEnd"/>
      </w:hyperlink>
      <w:r>
        <w:t>.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r>
        <w:t>3.2.</w:t>
      </w:r>
      <w:r w:rsidRPr="00BC1C4A">
        <w:t xml:space="preserve">Фактом, являющимся основанием для начала административной процедуры является обращение заявителя к соответствующему разделу сайта </w:t>
      </w:r>
      <w:r w:rsidR="009E200E">
        <w:t>МАУК Белоярского района «Белоярская ЦБС»</w:t>
      </w:r>
      <w:r w:rsidRPr="00BC1C4A">
        <w:t>.</w:t>
      </w:r>
    </w:p>
    <w:p w:rsidR="008B0F46" w:rsidRPr="00BC1C4A" w:rsidRDefault="008B0F46" w:rsidP="008B0F46">
      <w:pPr>
        <w:autoSpaceDE w:val="0"/>
        <w:autoSpaceDN w:val="0"/>
        <w:adjustRightInd w:val="0"/>
        <w:ind w:firstLine="540"/>
        <w:jc w:val="both"/>
      </w:pPr>
      <w:r>
        <w:t xml:space="preserve">3.3. </w:t>
      </w:r>
      <w:r w:rsidRPr="00BC1C4A">
        <w:t>Алгоритм необходимых действий заявителя для получения муниципальной услуги</w:t>
      </w:r>
      <w:r>
        <w:t xml:space="preserve">: </w:t>
      </w:r>
    </w:p>
    <w:p w:rsidR="008B0F46" w:rsidRPr="00BC1C4A" w:rsidRDefault="008B0F46" w:rsidP="008B0F46">
      <w:pPr>
        <w:autoSpaceDE w:val="0"/>
        <w:autoSpaceDN w:val="0"/>
        <w:adjustRightInd w:val="0"/>
        <w:ind w:firstLine="540"/>
        <w:jc w:val="both"/>
      </w:pPr>
      <w:r w:rsidRPr="00BC1C4A">
        <w:t xml:space="preserve">- открыть главную страницу сайта </w:t>
      </w:r>
      <w:r w:rsidR="009E200E">
        <w:t>МАУК Белоярского района «Белоярская ЦБС»</w:t>
      </w:r>
      <w:r w:rsidRPr="00BC1C4A">
        <w:t>;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r w:rsidRPr="00BC1C4A">
        <w:t xml:space="preserve">- выбрать раздел </w:t>
      </w:r>
      <w:r>
        <w:t>«Электронная библиотека»</w:t>
      </w:r>
      <w:r w:rsidR="0048136F">
        <w:t xml:space="preserve">, </w:t>
      </w:r>
      <w:r w:rsidR="009E200E">
        <w:t>(</w:t>
      </w:r>
      <w:r w:rsidR="0048136F">
        <w:t>или альтернативный поиск через поисковую строку</w:t>
      </w:r>
      <w:r w:rsidR="009E200E">
        <w:t>)</w:t>
      </w:r>
      <w:r w:rsidR="0048136F">
        <w:t>;</w:t>
      </w:r>
    </w:p>
    <w:p w:rsidR="008B0F46" w:rsidRPr="00BC1C4A" w:rsidRDefault="008B0F46" w:rsidP="008B0F46">
      <w:pPr>
        <w:autoSpaceDE w:val="0"/>
        <w:autoSpaceDN w:val="0"/>
        <w:adjustRightInd w:val="0"/>
        <w:ind w:firstLine="540"/>
        <w:jc w:val="both"/>
      </w:pPr>
      <w:r>
        <w:t xml:space="preserve">- выбрать </w:t>
      </w:r>
      <w:r w:rsidR="0048136F">
        <w:t>нужную вкладку</w:t>
      </w:r>
      <w:r>
        <w:t>;</w:t>
      </w:r>
    </w:p>
    <w:p w:rsidR="008B0F46" w:rsidRDefault="008B0F46" w:rsidP="008B0F46">
      <w:pPr>
        <w:autoSpaceDE w:val="0"/>
        <w:autoSpaceDN w:val="0"/>
        <w:adjustRightInd w:val="0"/>
        <w:ind w:firstLine="540"/>
        <w:jc w:val="both"/>
      </w:pPr>
      <w:r w:rsidRPr="00BC1C4A">
        <w:t>- после автоматизированной обработки запроса сервер выдает сформированный ответ (выводит на экран соответствующ</w:t>
      </w:r>
      <w:r>
        <w:t>ий документ для чтения, либо</w:t>
      </w:r>
      <w:r w:rsidRPr="00BC1C4A">
        <w:t xml:space="preserve"> информацию об не</w:t>
      </w:r>
      <w:r>
        <w:t xml:space="preserve"> </w:t>
      </w:r>
      <w:r w:rsidRPr="00BC1C4A">
        <w:t xml:space="preserve">обнаружении </w:t>
      </w:r>
      <w:r>
        <w:t>запрашиваемого документа</w:t>
      </w:r>
      <w:r w:rsidRPr="00BC1C4A">
        <w:t>).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3.4. </w:t>
      </w:r>
      <w:r w:rsidRPr="00013515">
        <w:t>Максимальная продолжительность выполнения действий составляет пять минут при скорости подключения к сети Интернет не менее 256 Кбит/сек.</w:t>
      </w:r>
    </w:p>
    <w:p w:rsidR="008B0F46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3.5. </w:t>
      </w:r>
      <w:r w:rsidRPr="00013515">
        <w:t>Информация представляется в электронном виде.</w:t>
      </w:r>
    </w:p>
    <w:p w:rsidR="008B0F46" w:rsidRPr="00013515" w:rsidRDefault="008B0F46" w:rsidP="008B0F46">
      <w:pPr>
        <w:widowControl w:val="0"/>
        <w:autoSpaceDE w:val="0"/>
        <w:autoSpaceDN w:val="0"/>
        <w:adjustRightInd w:val="0"/>
        <w:ind w:firstLine="540"/>
        <w:jc w:val="both"/>
      </w:pPr>
      <w:r>
        <w:t xml:space="preserve">3.6. </w:t>
      </w:r>
      <w:hyperlink w:anchor="Par218" w:history="1">
        <w:r w:rsidRPr="001A5C49">
          <w:t>Блок-схема</w:t>
        </w:r>
      </w:hyperlink>
      <w:r w:rsidRPr="001A5C49">
        <w:t xml:space="preserve"> п</w:t>
      </w:r>
      <w:r w:rsidRPr="00013515">
        <w:t>оследовательно</w:t>
      </w:r>
      <w:r>
        <w:t xml:space="preserve">сти действий при предоставлении муниципальной </w:t>
      </w:r>
      <w:r w:rsidRPr="00013515">
        <w:t>услуги представлена в п</w:t>
      </w:r>
      <w:r>
        <w:t>риложении 2 к настоящему административному регламенту</w:t>
      </w:r>
      <w:r w:rsidRPr="00013515">
        <w:t>.</w:t>
      </w:r>
    </w:p>
    <w:p w:rsidR="008B0F46" w:rsidRDefault="008B0F46" w:rsidP="008B0F46">
      <w:pPr>
        <w:pStyle w:val="ab"/>
        <w:spacing w:afterAutospacing="0"/>
        <w:rPr>
          <w:rFonts w:ascii="Times New Roman" w:hAnsi="Times New Roman"/>
          <w:sz w:val="24"/>
          <w:szCs w:val="24"/>
        </w:rPr>
      </w:pPr>
    </w:p>
    <w:p w:rsidR="008B0F46" w:rsidRPr="00FD36E6" w:rsidRDefault="008B0F46" w:rsidP="008B0F46">
      <w:pPr>
        <w:autoSpaceDE w:val="0"/>
        <w:autoSpaceDN w:val="0"/>
        <w:adjustRightInd w:val="0"/>
        <w:jc w:val="center"/>
        <w:rPr>
          <w:b/>
          <w:bCs/>
        </w:rPr>
      </w:pPr>
      <w:r w:rsidRPr="00FD36E6">
        <w:rPr>
          <w:b/>
          <w:bCs/>
        </w:rPr>
        <w:t>4. Формы контроля исполнения за исполнением административного регламента</w:t>
      </w:r>
    </w:p>
    <w:p w:rsidR="008B0F46" w:rsidRDefault="008B0F46" w:rsidP="008B0F46">
      <w:pPr>
        <w:pStyle w:val="ab"/>
        <w:spacing w:afterAutospacing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B0F46" w:rsidRPr="00C15795" w:rsidRDefault="008B0F46" w:rsidP="008B0F46">
      <w:pPr>
        <w:ind w:firstLine="709"/>
        <w:jc w:val="center"/>
        <w:rPr>
          <w:b/>
          <w:bCs/>
        </w:rPr>
      </w:pPr>
      <w:r w:rsidRPr="00C15795">
        <w:rPr>
          <w:b/>
          <w:bCs/>
        </w:rPr>
        <w:t xml:space="preserve">4.1. Порядок </w:t>
      </w:r>
      <w:r>
        <w:rPr>
          <w:b/>
          <w:bCs/>
        </w:rPr>
        <w:t>осуществления текущего контроля</w:t>
      </w:r>
    </w:p>
    <w:p w:rsidR="008B0F46" w:rsidRDefault="008B0F46" w:rsidP="008B0F46">
      <w:pPr>
        <w:autoSpaceDE w:val="0"/>
        <w:autoSpaceDN w:val="0"/>
        <w:adjustRightInd w:val="0"/>
        <w:ind w:firstLine="709"/>
        <w:jc w:val="both"/>
      </w:pPr>
    </w:p>
    <w:p w:rsidR="008B0F46" w:rsidRPr="000708FF" w:rsidRDefault="008B0F46" w:rsidP="008B0F46">
      <w:pPr>
        <w:autoSpaceDE w:val="0"/>
        <w:autoSpaceDN w:val="0"/>
        <w:adjustRightInd w:val="0"/>
        <w:ind w:firstLine="708"/>
        <w:jc w:val="both"/>
      </w:pPr>
      <w:r w:rsidRPr="000708FF">
        <w:t>4.1.</w:t>
      </w:r>
      <w:r>
        <w:t>1.</w:t>
      </w:r>
      <w:r w:rsidRPr="000708FF">
        <w:t xml:space="preserve">Текущий контроль за соблюдением и исполнением положений административного регламента и иных нормативных правовых актов, устанавливающих </w:t>
      </w:r>
      <w:r w:rsidRPr="000708FF">
        <w:lastRenderedPageBreak/>
        <w:t>требования к предоставлению муниципальной услуги, а также принятием решений лицами, ответственными за предоставление муниципальной услуги, осуществляется постоянно в процессе осуществления админи</w:t>
      </w:r>
      <w:r>
        <w:t xml:space="preserve">стративных процедур директором </w:t>
      </w:r>
      <w:r w:rsidR="009E200E">
        <w:t>МАУК Белоярского района «Белоярская ЦБС»</w:t>
      </w:r>
      <w:r w:rsidRPr="000708FF">
        <w:t>, а также путём проведения проверок соблюдения исполнения положений административного регламента, иных нормативных правовых актов Российской Федерации, регулирующих вопросы, связанные с предоставлением муниципальной услуги.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  <w:r>
        <w:tab/>
        <w:t>4.1</w:t>
      </w:r>
      <w:r w:rsidRPr="000708FF">
        <w:t>.</w:t>
      </w:r>
      <w:r>
        <w:t>2</w:t>
      </w:r>
      <w:r w:rsidRPr="000708FF">
        <w:t xml:space="preserve"> Проверки полноты и качества предоставления муниципальной услуги осуществляются на основании решения председателя Комитета.</w:t>
      </w:r>
    </w:p>
    <w:p w:rsidR="008B0F46" w:rsidRDefault="008B0F46" w:rsidP="008B0F46">
      <w:pPr>
        <w:jc w:val="both"/>
      </w:pPr>
    </w:p>
    <w:p w:rsidR="008B0F46" w:rsidRDefault="008B0F46" w:rsidP="008B0F46">
      <w:pPr>
        <w:ind w:firstLine="720"/>
        <w:jc w:val="center"/>
        <w:rPr>
          <w:b/>
          <w:bCs/>
        </w:rPr>
      </w:pPr>
      <w:r w:rsidRPr="009F1F19">
        <w:rPr>
          <w:b/>
          <w:bCs/>
        </w:rPr>
        <w:t xml:space="preserve">4.2. Порядок  и периодичность осуществления </w:t>
      </w:r>
      <w:r>
        <w:rPr>
          <w:b/>
          <w:bCs/>
        </w:rPr>
        <w:t>проверок полноты и качества предоставления муниципальной услуги</w:t>
      </w:r>
    </w:p>
    <w:p w:rsidR="008B0F46" w:rsidRDefault="008B0F46" w:rsidP="008B0F46">
      <w:pPr>
        <w:autoSpaceDE w:val="0"/>
        <w:autoSpaceDN w:val="0"/>
        <w:adjustRightInd w:val="0"/>
        <w:jc w:val="both"/>
      </w:pPr>
      <w:r w:rsidRPr="000708FF">
        <w:tab/>
      </w:r>
    </w:p>
    <w:p w:rsidR="008B0F46" w:rsidRPr="000708FF" w:rsidRDefault="008B0F46" w:rsidP="008B0F46">
      <w:pPr>
        <w:autoSpaceDE w:val="0"/>
        <w:autoSpaceDN w:val="0"/>
        <w:adjustRightInd w:val="0"/>
        <w:ind w:firstLine="708"/>
        <w:jc w:val="both"/>
      </w:pPr>
      <w:r>
        <w:t xml:space="preserve">4.2.1. </w:t>
      </w:r>
      <w:r w:rsidRPr="000708FF">
        <w:t>Проверки могут быть плановыми и внеплановыми. При проведении плановой проверки могут рассматриваться все вопросы, связанные с исполнением муниципальной услуги (комплексные проверки), или вопросы, связанные с исполнением той или иной административной процедуры (тематические проверки).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  <w:r w:rsidRPr="000708FF">
        <w:tab/>
      </w:r>
      <w:r>
        <w:t xml:space="preserve">4.2.2. </w:t>
      </w:r>
      <w:r w:rsidRPr="000708FF">
        <w:t>Периодичность осуществления пла</w:t>
      </w:r>
      <w:r>
        <w:t>новых проверок устанавливается п</w:t>
      </w:r>
      <w:r w:rsidRPr="000708FF">
        <w:t xml:space="preserve">редседателем Комитета, но не </w:t>
      </w:r>
      <w:r>
        <w:t>реже</w:t>
      </w:r>
      <w:r w:rsidRPr="000708FF">
        <w:t xml:space="preserve"> одного раза в год.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  <w:r w:rsidRPr="000708FF">
        <w:tab/>
      </w:r>
      <w:r>
        <w:t xml:space="preserve">4.2.3. </w:t>
      </w:r>
      <w:r w:rsidRPr="000708FF">
        <w:t xml:space="preserve">Внеплановые проверки проводятся по </w:t>
      </w:r>
      <w:r w:rsidRPr="00C760AF">
        <w:rPr>
          <w:color w:val="000000"/>
        </w:rPr>
        <w:t>обращению (жалобе)</w:t>
      </w:r>
      <w:r w:rsidRPr="000708FF">
        <w:t xml:space="preserve"> граждан и юридических лиц.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  <w:r w:rsidRPr="000708FF">
        <w:tab/>
      </w:r>
      <w:r>
        <w:t xml:space="preserve">4.2.4. </w:t>
      </w:r>
      <w:r w:rsidRPr="000708FF">
        <w:t>По результатам проведенных проверок в случае выявления нарушений прав заявителей виновные лица привлекаются к ответственности в порядке, установленном законодательством Российской Федерации.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  <w:r w:rsidRPr="000708FF">
        <w:tab/>
      </w:r>
      <w:r>
        <w:t xml:space="preserve">4.2.5. </w:t>
      </w:r>
      <w:r w:rsidRPr="000708FF">
        <w:t>Контроль за полнотой и качеством предоставления муниципальной услуги, осуществляется председателем Комитета</w:t>
      </w:r>
      <w:r>
        <w:t xml:space="preserve">, директором </w:t>
      </w:r>
      <w:r w:rsidR="009E200E">
        <w:t xml:space="preserve">МАУК Белоярского района «Белоярская ЦБС» </w:t>
      </w:r>
      <w:r w:rsidRPr="000708FF">
        <w:t>при проведении текущего контроля и (или) при проведении плановых (внеплановых) проверок.</w:t>
      </w:r>
    </w:p>
    <w:p w:rsidR="008B0F46" w:rsidRDefault="008B0F46" w:rsidP="008B0F46">
      <w:pPr>
        <w:autoSpaceDE w:val="0"/>
        <w:autoSpaceDN w:val="0"/>
        <w:adjustRightInd w:val="0"/>
        <w:jc w:val="both"/>
      </w:pPr>
      <w:r w:rsidRPr="000708FF">
        <w:tab/>
      </w:r>
    </w:p>
    <w:p w:rsidR="008B0F46" w:rsidRDefault="008B0F46" w:rsidP="008B0F46">
      <w:pPr>
        <w:ind w:firstLine="720"/>
        <w:jc w:val="center"/>
        <w:rPr>
          <w:b/>
          <w:bCs/>
        </w:rPr>
      </w:pPr>
      <w:r w:rsidRPr="009F1F19">
        <w:rPr>
          <w:b/>
          <w:bCs/>
        </w:rPr>
        <w:t>4.3. Ответственность дол</w:t>
      </w:r>
      <w:r>
        <w:rPr>
          <w:b/>
          <w:bCs/>
        </w:rPr>
        <w:t>ж</w:t>
      </w:r>
      <w:r w:rsidRPr="009F1F19">
        <w:rPr>
          <w:b/>
          <w:bCs/>
        </w:rPr>
        <w:t>ностных лиц, муниципальных служащих за решения и действия (бездействие), при</w:t>
      </w:r>
      <w:r>
        <w:rPr>
          <w:b/>
          <w:bCs/>
        </w:rPr>
        <w:t>ним</w:t>
      </w:r>
      <w:r w:rsidRPr="009F1F19">
        <w:rPr>
          <w:b/>
          <w:bCs/>
        </w:rPr>
        <w:t>аемые (осуществляемые) ими в ходе пред</w:t>
      </w:r>
      <w:r>
        <w:rPr>
          <w:b/>
          <w:bCs/>
        </w:rPr>
        <w:t>оставления муниципальной услуги</w:t>
      </w:r>
    </w:p>
    <w:p w:rsidR="008B0F46" w:rsidRDefault="008B0F46" w:rsidP="008B0F46">
      <w:pPr>
        <w:autoSpaceDE w:val="0"/>
        <w:autoSpaceDN w:val="0"/>
        <w:adjustRightInd w:val="0"/>
        <w:jc w:val="both"/>
      </w:pPr>
    </w:p>
    <w:p w:rsidR="008B0F46" w:rsidRPr="000708FF" w:rsidRDefault="008B0F46" w:rsidP="008B0F46">
      <w:pPr>
        <w:autoSpaceDE w:val="0"/>
        <w:autoSpaceDN w:val="0"/>
        <w:adjustRightInd w:val="0"/>
        <w:ind w:firstLine="708"/>
        <w:jc w:val="both"/>
      </w:pPr>
      <w:r w:rsidRPr="000708FF">
        <w:t xml:space="preserve"> </w:t>
      </w:r>
      <w:r>
        <w:t xml:space="preserve">4.3.1. </w:t>
      </w:r>
      <w:r w:rsidRPr="000708FF">
        <w:t xml:space="preserve">Персональная ответственность лиц, ответственных за предоставление муниципальной услуги, и лиц, осуществляющих контроль за предоставлением муниципальной услуги, устанавливается в соответствии с </w:t>
      </w:r>
      <w:r>
        <w:t>законодательством</w:t>
      </w:r>
      <w:r w:rsidRPr="000708FF">
        <w:t xml:space="preserve"> Российской Федерации.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  <w:r w:rsidRPr="000708FF">
        <w:tab/>
      </w:r>
      <w:r>
        <w:t xml:space="preserve">4.3.2. </w:t>
      </w:r>
      <w:r w:rsidRPr="000708FF">
        <w:t>Лица, ответственные за предоставление муниципальной услуги, несут персональную ответственность за несоблюдение и (или) неисполнение, ненадлежащее исполнение положений административного регламента и иных нормативных правовых актов.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  <w:r w:rsidRPr="000708FF">
        <w:tab/>
      </w:r>
      <w:r>
        <w:t xml:space="preserve">4.3.3. </w:t>
      </w:r>
      <w:r w:rsidRPr="000708FF">
        <w:t>Лица, осуществляющие контроль за предоставлением муниципальной услуги, несут ответственность за неосуществление или ненадлежащее осуществление контроля за предоставлением муниципальной услуги.</w:t>
      </w:r>
    </w:p>
    <w:p w:rsidR="00D92076" w:rsidRPr="00804B0F" w:rsidRDefault="008B0F46" w:rsidP="00D92076">
      <w:pPr>
        <w:widowControl w:val="0"/>
        <w:autoSpaceDE w:val="0"/>
        <w:autoSpaceDN w:val="0"/>
        <w:adjustRightInd w:val="0"/>
        <w:ind w:firstLine="540"/>
        <w:jc w:val="both"/>
      </w:pPr>
      <w:r w:rsidRPr="000708FF">
        <w:tab/>
      </w:r>
      <w:r w:rsidR="00D92076">
        <w:t xml:space="preserve">4.3.4. </w:t>
      </w:r>
      <w:r w:rsidR="00D92076" w:rsidRPr="00804B0F">
        <w:t>Должностное лицо уполномоченного органа (организации, участвующей в предоставлении муниципальной услуги), ответственное за осуществление соответствующих админи</w:t>
      </w:r>
      <w:r w:rsidR="00D92076">
        <w:t>стративных процедур настоящего а</w:t>
      </w:r>
      <w:r w:rsidR="00D92076" w:rsidRPr="00804B0F">
        <w:t>дминистративного регламента, несет административную ответственность в соответствии с законодательством автономного округа</w:t>
      </w:r>
      <w:r w:rsidR="00D92076">
        <w:t>.</w:t>
      </w:r>
      <w:r w:rsidR="00D92076" w:rsidRPr="00804B0F">
        <w:t xml:space="preserve"> </w:t>
      </w:r>
    </w:p>
    <w:p w:rsidR="008B0F46" w:rsidRDefault="008B0F46" w:rsidP="008B0F46">
      <w:pPr>
        <w:autoSpaceDE w:val="0"/>
        <w:autoSpaceDN w:val="0"/>
        <w:adjustRightInd w:val="0"/>
        <w:jc w:val="both"/>
      </w:pPr>
    </w:p>
    <w:p w:rsidR="008B0F46" w:rsidRDefault="008B0F46" w:rsidP="008B0F46">
      <w:pPr>
        <w:ind w:firstLine="708"/>
        <w:jc w:val="center"/>
        <w:rPr>
          <w:b/>
          <w:bCs/>
        </w:rPr>
      </w:pPr>
      <w:r w:rsidRPr="00B90EB0">
        <w:rPr>
          <w:b/>
          <w:bCs/>
        </w:rPr>
        <w:lastRenderedPageBreak/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8B0F46" w:rsidRDefault="008B0F46" w:rsidP="008B0F46">
      <w:pPr>
        <w:autoSpaceDE w:val="0"/>
        <w:autoSpaceDN w:val="0"/>
        <w:adjustRightInd w:val="0"/>
        <w:jc w:val="center"/>
      </w:pPr>
    </w:p>
    <w:p w:rsidR="008B0F46" w:rsidRPr="000708FF" w:rsidRDefault="008B0F46" w:rsidP="008B0F46">
      <w:pPr>
        <w:autoSpaceDE w:val="0"/>
        <w:autoSpaceDN w:val="0"/>
        <w:adjustRightInd w:val="0"/>
        <w:ind w:firstLine="708"/>
        <w:jc w:val="both"/>
      </w:pPr>
      <w:r w:rsidRPr="000708FF">
        <w:t>Контроль за предоставлением муниципальной услуги может осуществляться со стороны граждан, их объединений и организаций путём направления в адрес органа, предоставляющего муниципальную услугу: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  <w:r w:rsidRPr="000708FF">
        <w:tab/>
        <w:t>- предложений о совершенствовании нормативных правовых актов, регламентирующих предоставление муниципальной услуги;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  <w:r w:rsidRPr="000708FF">
        <w:tab/>
        <w:t xml:space="preserve">- сообщений о нарушении законов и иных нормативных правовых актов, недостатках в работе должностных лиц </w:t>
      </w:r>
      <w:r w:rsidR="009E200E">
        <w:t>МАУК Белоярского района «Белоярская ЦБС»</w:t>
      </w:r>
      <w:r>
        <w:t xml:space="preserve">, </w:t>
      </w:r>
      <w:r w:rsidRPr="000708FF">
        <w:t>Комитета;</w:t>
      </w:r>
    </w:p>
    <w:p w:rsidR="008B0F46" w:rsidRDefault="008B0F46" w:rsidP="008B0F46">
      <w:pPr>
        <w:autoSpaceDE w:val="0"/>
        <w:autoSpaceDN w:val="0"/>
        <w:adjustRightInd w:val="0"/>
        <w:jc w:val="both"/>
      </w:pPr>
      <w:r w:rsidRPr="000708FF">
        <w:tab/>
        <w:t xml:space="preserve">- жалоб по фактам нарушения должностными лицами </w:t>
      </w:r>
      <w:r w:rsidR="009E200E">
        <w:t>МАУК Белоярского района «Белоярская ЦБС»</w:t>
      </w:r>
      <w:r>
        <w:t>,</w:t>
      </w:r>
      <w:r w:rsidRPr="000708FF">
        <w:t xml:space="preserve"> Комитета, прав, свобод или законных интересов граждан при предоставлении муниципальной услуги.</w:t>
      </w:r>
    </w:p>
    <w:p w:rsidR="008B0F46" w:rsidRPr="000708FF" w:rsidRDefault="008B0F46" w:rsidP="008B0F46">
      <w:pPr>
        <w:autoSpaceDE w:val="0"/>
        <w:autoSpaceDN w:val="0"/>
        <w:adjustRightInd w:val="0"/>
        <w:jc w:val="both"/>
      </w:pPr>
    </w:p>
    <w:p w:rsidR="00240FA3" w:rsidRPr="00240FA3" w:rsidRDefault="00240FA3" w:rsidP="00240F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40FA3">
        <w:rPr>
          <w:rFonts w:eastAsia="Calibri"/>
          <w:b/>
          <w:bCs/>
          <w:lang w:eastAsia="en-US"/>
        </w:rPr>
        <w:t xml:space="preserve">5. Досудебный (внесудебный) порядок обжалования решений и действий (бездействия) органа, </w:t>
      </w:r>
      <w:r w:rsidRPr="00240FA3">
        <w:rPr>
          <w:rFonts w:eastAsia="Calibri"/>
          <w:b/>
          <w:bCs/>
          <w:color w:val="000000"/>
          <w:lang w:eastAsia="en-US"/>
        </w:rPr>
        <w:t>предоставляющего муниципальную услугу, а также должностных лиц и муниципальных служащих, обеспечивающих ее предоставление</w:t>
      </w:r>
    </w:p>
    <w:p w:rsidR="00240FA3" w:rsidRPr="00240FA3" w:rsidRDefault="00240FA3" w:rsidP="00240FA3">
      <w:pPr>
        <w:autoSpaceDE w:val="0"/>
        <w:autoSpaceDN w:val="0"/>
        <w:adjustRightInd w:val="0"/>
        <w:ind w:left="900"/>
        <w:jc w:val="center"/>
        <w:rPr>
          <w:rFonts w:eastAsia="Calibri"/>
          <w:b/>
          <w:bCs/>
          <w:lang w:eastAsia="en-US"/>
        </w:rPr>
      </w:pPr>
    </w:p>
    <w:p w:rsidR="00240FA3" w:rsidRPr="00240FA3" w:rsidRDefault="00240FA3" w:rsidP="00240F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40FA3">
        <w:rPr>
          <w:rFonts w:eastAsia="Calibri"/>
          <w:b/>
          <w:bCs/>
          <w:lang w:eastAsia="en-US"/>
        </w:rPr>
        <w:t>5.1. Информация для заявителя о его праве подать жалобу</w:t>
      </w:r>
    </w:p>
    <w:p w:rsidR="00240FA3" w:rsidRPr="00240FA3" w:rsidRDefault="00240FA3" w:rsidP="00240FA3">
      <w:pPr>
        <w:autoSpaceDE w:val="0"/>
        <w:autoSpaceDN w:val="0"/>
        <w:adjustRightInd w:val="0"/>
        <w:ind w:left="1980"/>
        <w:rPr>
          <w:rFonts w:eastAsia="Calibri"/>
          <w:b/>
          <w:bCs/>
          <w:lang w:eastAsia="en-US"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Заявитель имеет право на досудебное (внесудебное)</w:t>
      </w:r>
      <w:r w:rsidRPr="00240FA3">
        <w:rPr>
          <w:color w:val="000000"/>
        </w:rPr>
        <w:t xml:space="preserve"> обжалование действий (бездействия) и решений,</w:t>
      </w:r>
      <w:r w:rsidRPr="00240FA3">
        <w:t xml:space="preserve"> принятых (осуществляемых) в ходе предоставления муниципальной услуги, а также должностными лицами, муниципальными служащими.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40FA3">
        <w:rPr>
          <w:b/>
        </w:rPr>
        <w:t>5.2. Предмет жалобы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 xml:space="preserve">Предметом досудебного (внесудебного) обжалования могут являться действия (бездействие) Комитета, МАУК </w:t>
      </w:r>
      <w:r w:rsidR="00144695">
        <w:t>Белоярского района «</w:t>
      </w:r>
      <w:proofErr w:type="gramStart"/>
      <w:r w:rsidR="00144695">
        <w:t>Белоярская</w:t>
      </w:r>
      <w:proofErr w:type="gramEnd"/>
      <w:r w:rsidR="00144695">
        <w:t xml:space="preserve"> ЦБС»</w:t>
      </w:r>
      <w:r w:rsidRPr="00240FA3">
        <w:t>, должностных лиц, муниципальных служащих, предоставляющих муниципальную услугу, а также принимаемые ими решения в ходе предоставления муниципальной услуги.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Заявитель, права и законные интересы которого нарушены, имеет право обратиться с жалобой, в том числе в следующих случаях: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нарушения срока регистрации запроса заявителя о предоставлении муниципальной услуги;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нарушения срока предоставления муниципальной услуги;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требования у заявителя документов, не предусмотренных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администрации Белоярского района;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отказа в приеме документов, предоставление которых предусмотрено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Администрации Белоярского района</w:t>
      </w:r>
      <w:r w:rsidRPr="00240FA3">
        <w:rPr>
          <w:i/>
          <w:iCs/>
        </w:rPr>
        <w:t xml:space="preserve"> </w:t>
      </w:r>
      <w:r w:rsidRPr="00240FA3">
        <w:t xml:space="preserve"> для предоставления муниципальной услуги у заявителя;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40FA3">
        <w:t>отказа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нормативными правовыми актами Ханты-Мансийского автономного округа – Югры, муниципальными правовыми актами Администрации Белоярского района;</w:t>
      </w:r>
      <w:proofErr w:type="gramEnd"/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 xml:space="preserve">требования с заявителя при предоставлении муниципальной услуги платы, не </w:t>
      </w:r>
      <w:r w:rsidRPr="00240FA3">
        <w:lastRenderedPageBreak/>
        <w:t>предусмотренной нормативными правовыми актами Российской Федерации, нормативными правовыми Ханты-Мансийского автономного округа – Югры, муниципальными правовыми актами Администрации Белоярского района</w:t>
      </w:r>
      <w:r w:rsidRPr="00240FA3">
        <w:rPr>
          <w:i/>
          <w:iCs/>
        </w:rPr>
        <w:t>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40FA3">
        <w:t xml:space="preserve">отказа должностного лица МАУК </w:t>
      </w:r>
      <w:r w:rsidR="00144695">
        <w:t>Белоярского района «Белоярская ЦБС»</w:t>
      </w:r>
      <w:r w:rsidRPr="00240FA3">
        <w:t xml:space="preserve"> в исправлении допущенных опечаток и ошибок в выданных в результате предоставления муниципальной услуги документах либо нарушение установленного срока таких исправлений.</w:t>
      </w:r>
      <w:proofErr w:type="gramEnd"/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40FA3">
        <w:rPr>
          <w:b/>
        </w:rPr>
        <w:t>5.3. Органы местного самоуправления Белоярского района и уполномоченные на рассмотрение жалобы должностные лица, которым может быть направлена жалоба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outlineLvl w:val="1"/>
      </w:pPr>
      <w:r w:rsidRPr="00240FA3">
        <w:t xml:space="preserve">5.3.1. В досудебном (внесудебном) порядке заявитель может обжаловать действия или бездействие лица, ответственного за предоставление муниципальной услуги и лица, осуществляющего </w:t>
      </w:r>
      <w:proofErr w:type="gramStart"/>
      <w:r w:rsidRPr="00240FA3">
        <w:t>контроль за</w:t>
      </w:r>
      <w:proofErr w:type="gramEnd"/>
      <w:r w:rsidRPr="00240FA3">
        <w:t xml:space="preserve"> предоставлением муниципальной услуги, а также принимаемые данными лицами решения при предоставлении муниципальной услуги путем направления жалобы на имя: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</w:pPr>
      <w:r w:rsidRPr="00240FA3">
        <w:t>-</w:t>
      </w:r>
      <w:r w:rsidR="00144695" w:rsidRPr="003407B6">
        <w:t xml:space="preserve">директора МАУК </w:t>
      </w:r>
      <w:r w:rsidR="00144695">
        <w:t>Белоярского района «Белоярская ЦБС»</w:t>
      </w:r>
      <w:r w:rsidR="00144695" w:rsidRPr="003407B6">
        <w:t xml:space="preserve">: </w:t>
      </w:r>
      <w:r w:rsidR="00144695">
        <w:t>ул. Центральная, д.10</w:t>
      </w:r>
      <w:r w:rsidR="00144695" w:rsidRPr="003407B6">
        <w:t xml:space="preserve">, г. Белоярский, Ханты-Мансийский автономный округ – </w:t>
      </w:r>
      <w:proofErr w:type="spellStart"/>
      <w:r w:rsidR="00144695" w:rsidRPr="003407B6">
        <w:t>Югра</w:t>
      </w:r>
      <w:proofErr w:type="spellEnd"/>
      <w:r w:rsidR="00144695" w:rsidRPr="003407B6">
        <w:t>, Тюменская область. Телефон (34670) 2-</w:t>
      </w:r>
      <w:r w:rsidR="00144695">
        <w:t>53-51</w:t>
      </w:r>
      <w:r w:rsidR="00144695" w:rsidRPr="003407B6">
        <w:t xml:space="preserve"> адрес электронной почты: </w:t>
      </w:r>
      <w:proofErr w:type="spellStart"/>
      <w:r w:rsidR="00144695" w:rsidRPr="008073A7">
        <w:t>nvorobyova@bellib.ru</w:t>
      </w:r>
      <w:proofErr w:type="spellEnd"/>
      <w:r w:rsidRPr="00240FA3">
        <w:t>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40FA3">
        <w:t>- председателя Комитета: ул. Центральная, д. 9, г. Белоярский, Ханты-Мансийский автономный округ – Югра, Тюменская область.</w:t>
      </w:r>
      <w:proofErr w:type="gramEnd"/>
      <w:r w:rsidRPr="00240FA3">
        <w:t xml:space="preserve"> Телефон (34670) 2-18-41 адрес электронной почты: </w:t>
      </w:r>
      <w:hyperlink r:id="rId15" w:history="1">
        <w:r w:rsidRPr="00240FA3">
          <w:rPr>
            <w:color w:val="0000FF"/>
            <w:u w:val="single"/>
          </w:rPr>
          <w:t>NeshinaGB@admbel.ru</w:t>
        </w:r>
      </w:hyperlink>
      <w:r w:rsidRPr="00240FA3">
        <w:t>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540"/>
        <w:jc w:val="both"/>
      </w:pPr>
      <w:r w:rsidRPr="00240FA3">
        <w:t>- заместителя главы Белоярского района по социальным вопросам, курирующего деятельность Комитета: ул. Центральная, д. 9, г. Белоярский, Ханты-Мансийский автономный округ – Югра, Тюменская область. Телефон приёмной (34670) 2-11-65;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540"/>
        <w:jc w:val="both"/>
      </w:pPr>
      <w:proofErr w:type="gramStart"/>
      <w:r w:rsidRPr="00240FA3">
        <w:t>- главы Белоярского района: ул. Центральная, д. 9, г. Белоярский, Ханты-Мансийский автономный округ – Югра, Тюменская область.</w:t>
      </w:r>
      <w:proofErr w:type="gramEnd"/>
      <w:r w:rsidRPr="00240FA3">
        <w:t xml:space="preserve"> Телефон приёмной (34670) 2-14-90, 2-38-22.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540"/>
        <w:jc w:val="both"/>
      </w:pPr>
      <w:r w:rsidRPr="00240FA3">
        <w:t xml:space="preserve">5.3.2. В электронном виде: на официальном сайте органов местного самоуправления Белоярского района - </w:t>
      </w:r>
      <w:hyperlink r:id="rId16" w:history="1">
        <w:r w:rsidRPr="00240FA3">
          <w:t>www.admbel.ru/ Государственные и муниципальные услуги/</w:t>
        </w:r>
      </w:hyperlink>
      <w:r w:rsidRPr="00240FA3">
        <w:t xml:space="preserve"> Жалобы. 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both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40FA3">
        <w:rPr>
          <w:b/>
        </w:rPr>
        <w:t>5.4. Порядок подачи и рассмотрения жалобы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/>
        </w:rPr>
      </w:pPr>
      <w:r w:rsidRPr="00240FA3">
        <w:rPr>
          <w:color w:val="000000"/>
          <w:lang/>
        </w:rPr>
        <w:t>5.4.1. Жалоба подается в письменной форме на бумажном носителе, или в электронной форме в</w:t>
      </w:r>
      <w:r w:rsidRPr="00240FA3">
        <w:rPr>
          <w:b/>
          <w:color w:val="000000"/>
          <w:lang/>
        </w:rPr>
        <w:t xml:space="preserve"> </w:t>
      </w:r>
      <w:r w:rsidRPr="00240FA3">
        <w:rPr>
          <w:color w:val="000000"/>
          <w:lang/>
        </w:rPr>
        <w:t>администрацию Белоярского района или в «Многофункциональный центр предоставления государственных и муниципальных услуг в Белоярском районе», где подлежит обязательной регистрации, не позднее следующего рабочего дня со дня ее поступления.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/>
        </w:rPr>
      </w:pPr>
      <w:r w:rsidRPr="00240FA3">
        <w:rPr>
          <w:color w:val="000000"/>
          <w:lang/>
        </w:rPr>
        <w:t>5.4.2. Жалоба в письменной форме может быть направлена по почте, а так же  может быть принята при личном приеме заявителя, а также подана через многофункциональный центр предоставления государственных и муниципальных услуг.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/>
        </w:rPr>
      </w:pPr>
      <w:r w:rsidRPr="00240FA3">
        <w:rPr>
          <w:color w:val="000000"/>
          <w:lang/>
        </w:rPr>
        <w:t>5.4.3. 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lang/>
        </w:rPr>
      </w:pPr>
      <w:r w:rsidRPr="00240FA3">
        <w:rPr>
          <w:color w:val="000000"/>
          <w:lang/>
        </w:rPr>
        <w:t>5.4.4. Жалоба должна содержать: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0FA3">
        <w:rPr>
          <w:color w:val="000000"/>
        </w:rPr>
        <w:t xml:space="preserve">- название МАУК </w:t>
      </w:r>
      <w:r w:rsidR="00144695">
        <w:t>Белоярского района «</w:t>
      </w:r>
      <w:proofErr w:type="gramStart"/>
      <w:r w:rsidR="00144695">
        <w:t>Белоярская</w:t>
      </w:r>
      <w:proofErr w:type="gramEnd"/>
      <w:r w:rsidR="00144695">
        <w:t xml:space="preserve"> ЦБС</w:t>
      </w:r>
      <w:r w:rsidRPr="00240FA3">
        <w:rPr>
          <w:color w:val="000000"/>
        </w:rPr>
        <w:t>, Комитета, предоставляющего муниципальную услугу, фамилию, имя, отчество должностного лица, предоставляющего муниципальную услугу, решения и действия (бездействие) которых обжалуются;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proofErr w:type="gramStart"/>
      <w:r w:rsidRPr="00240FA3">
        <w:rPr>
          <w:color w:val="000000"/>
        </w:rPr>
        <w:t xml:space="preserve">- фамилию, имя, отчество, сведения о месте жительства заявителя - физического лица либо наименование, сведения о месте нахождения заявителя - юридического лица, а </w:t>
      </w:r>
      <w:r w:rsidRPr="00240FA3">
        <w:rPr>
          <w:color w:val="000000"/>
        </w:rPr>
        <w:lastRenderedPageBreak/>
        <w:t>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0FA3">
        <w:rPr>
          <w:color w:val="000000"/>
        </w:rPr>
        <w:t>- сведения об обжалуемых решениях и действиях (бездействии) Комитета, должностного лица, предоставляющего муниципальную услугу;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0FA3">
        <w:rPr>
          <w:color w:val="000000"/>
        </w:rPr>
        <w:t>- доводы, на основании которых заявитель не согласен с решением и действием (бездействием) Комитета, должностного лица, предоставляющего муниципальную услугу. Заявителем могут быть представлены документы (при наличии), подтверждающие доводы заявителя, либо их копии.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0FA3">
        <w:rPr>
          <w:color w:val="000000"/>
        </w:rPr>
        <w:t>5.4.5. 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0FA3">
        <w:rPr>
          <w:color w:val="000000"/>
        </w:rPr>
        <w:t>5.4.6. В электронном виде жалоба может быть подана заявителем посредством: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0FA3">
        <w:rPr>
          <w:color w:val="000000"/>
        </w:rPr>
        <w:t xml:space="preserve">- официального сайта органов местного самоуправления Белоярского района </w:t>
      </w:r>
      <w:hyperlink r:id="rId17" w:history="1">
        <w:r w:rsidRPr="00240FA3">
          <w:rPr>
            <w:color w:val="0000FF"/>
            <w:u w:val="single"/>
            <w:lang w:val="en-US"/>
          </w:rPr>
          <w:t>www</w:t>
        </w:r>
        <w:r w:rsidRPr="00240FA3">
          <w:rPr>
            <w:color w:val="0000FF"/>
            <w:u w:val="single"/>
          </w:rPr>
          <w:t>.</w:t>
        </w:r>
        <w:proofErr w:type="spellStart"/>
        <w:r w:rsidRPr="00240FA3">
          <w:rPr>
            <w:color w:val="0000FF"/>
            <w:u w:val="single"/>
            <w:lang w:val="en-US"/>
          </w:rPr>
          <w:t>admbel</w:t>
        </w:r>
        <w:proofErr w:type="spellEnd"/>
        <w:r w:rsidRPr="00240FA3">
          <w:rPr>
            <w:color w:val="0000FF"/>
            <w:u w:val="single"/>
          </w:rPr>
          <w:t>.</w:t>
        </w:r>
        <w:proofErr w:type="spellStart"/>
        <w:r w:rsidRPr="00240FA3">
          <w:rPr>
            <w:color w:val="0000FF"/>
            <w:u w:val="single"/>
            <w:lang w:val="en-US"/>
          </w:rPr>
          <w:t>ru</w:t>
        </w:r>
        <w:proofErr w:type="spellEnd"/>
      </w:hyperlink>
      <w:r w:rsidRPr="00240FA3">
        <w:rPr>
          <w:color w:val="000000"/>
        </w:rPr>
        <w:t>, в информационно-телекоммуникационной сети «Интернет»;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0FA3">
        <w:rPr>
          <w:color w:val="000000"/>
        </w:rPr>
        <w:t xml:space="preserve">- </w:t>
      </w:r>
      <w:r w:rsidRPr="00240FA3">
        <w:t xml:space="preserve">Единого портала государственных и муниципальных услуг (функций) Российской Федерации - </w:t>
      </w:r>
      <w:hyperlink r:id="rId18" w:history="1">
        <w:r w:rsidRPr="00240FA3">
          <w:rPr>
            <w:color w:val="000000"/>
            <w:u w:val="single"/>
          </w:rPr>
          <w:t>www.gosuslugi.ru</w:t>
        </w:r>
      </w:hyperlink>
      <w:r w:rsidRPr="00240FA3">
        <w:t xml:space="preserve"> (региональный сегмент - </w:t>
      </w:r>
      <w:hyperlink r:id="rId19" w:history="1">
        <w:r w:rsidRPr="00240FA3">
          <w:rPr>
            <w:color w:val="000000"/>
            <w:u w:val="single"/>
          </w:rPr>
          <w:t>www.86.gosuslugi.ru</w:t>
        </w:r>
      </w:hyperlink>
      <w:r w:rsidRPr="00240FA3">
        <w:t>).</w:t>
      </w:r>
    </w:p>
    <w:p w:rsidR="00240FA3" w:rsidRPr="00240FA3" w:rsidRDefault="00240FA3" w:rsidP="00240FA3">
      <w:pPr>
        <w:widowControl w:val="0"/>
        <w:shd w:val="clear" w:color="auto" w:fill="FFFFFF"/>
        <w:autoSpaceDE w:val="0"/>
        <w:autoSpaceDN w:val="0"/>
        <w:adjustRightInd w:val="0"/>
        <w:ind w:firstLine="540"/>
        <w:jc w:val="both"/>
        <w:rPr>
          <w:b/>
        </w:rPr>
      </w:pPr>
      <w:r w:rsidRPr="00240FA3">
        <w:rPr>
          <w:color w:val="000000"/>
        </w:rPr>
        <w:t>5.4.7. При подаче жалобы в электронном виде документы, указанные в пункте 5.4. настоящего административного регламента, могут быть представлены в форме электронных документов, подписанных электронной подписью, вид которой предусмотрен законодательством Российской Федерации, при этом документ, удостоверяющий личность заявителя, не требуется.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40FA3">
        <w:rPr>
          <w:b/>
        </w:rPr>
        <w:t>5.5. Сроки рассмотрения жалобы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Жалоба, поступившая в уполномоченный на ее рассмотрение орган, подлежит рассмотрению в течение 15 рабочих дней со дня ее регистрации.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 xml:space="preserve">В случае обжалования отказа учреждения, предоставляющего муниципальную услугу, его должностного лица МАУК </w:t>
      </w:r>
      <w:r w:rsidR="00144695">
        <w:t>Белоярского района «Белоярская ЦБС</w:t>
      </w:r>
      <w:r w:rsidRPr="00240FA3">
        <w:rPr>
          <w:color w:val="000000"/>
        </w:rPr>
        <w:t xml:space="preserve">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В случае обжалования отказа органа, контролирующего предоставление  муниципальной услуги, его должностного лица в приеме документов у заявителя либо в исправлении допущенных опечаток и ошибок или в случае обжалования заявителем нарушения установленного срока таких исправлений жалоба рассматривается в течение пяти рабочих дней со дня ее регистрации.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567"/>
        <w:jc w:val="both"/>
        <w:outlineLvl w:val="1"/>
        <w:rPr>
          <w:color w:val="000000"/>
        </w:rPr>
      </w:pPr>
      <w:r w:rsidRPr="00240FA3">
        <w:t>В</w:t>
      </w:r>
      <w:r w:rsidRPr="00240FA3">
        <w:rPr>
          <w:color w:val="000000"/>
        </w:rPr>
        <w:t xml:space="preserve"> случае если жалоба подана заявителем по вопросам не входящим в компетенцию рассматривающего ее органа, администрация Белоярского района в течение 3 рабочих дней со дня ее регистрации направляет жалобу в уполномоченный на ее рассмотрение орган и в письменной форме информирует заявителя о перенаправлении жалобы.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both"/>
        <w:outlineLvl w:val="1"/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40FA3">
        <w:rPr>
          <w:b/>
        </w:rPr>
        <w:t>5.6. Перечень оснований для отказа и оставления жалобы без ответа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Исчерпывающий перечень оснований для отказа в удовлетворении жалобы и случаев, в которых ответ на жалобу не дается: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 xml:space="preserve">МАУК </w:t>
      </w:r>
      <w:r w:rsidR="00144695">
        <w:t>Белоярского района «</w:t>
      </w:r>
      <w:proofErr w:type="gramStart"/>
      <w:r w:rsidR="00144695">
        <w:t>Белоярская</w:t>
      </w:r>
      <w:proofErr w:type="gramEnd"/>
      <w:r w:rsidR="00144695">
        <w:t xml:space="preserve"> ЦБС</w:t>
      </w:r>
      <w:r w:rsidRPr="00240FA3">
        <w:t xml:space="preserve"> и Комитет отказывают в удовлетворении жалобы в следующих случаях: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а) наличие вступившего в законную силу решения суда, арбитражного суда по жалобе о том же предмете и по тем же основаниям;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б) подача жалобы лицом, полномочия которого не подтверждены в порядке, установленном законодательством Российской Федерации;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 xml:space="preserve">в) наличие решения по жалобе, принятого ранее в отношении того же заявителя и </w:t>
      </w:r>
      <w:r w:rsidRPr="00240FA3">
        <w:lastRenderedPageBreak/>
        <w:t>по тому же предмету жалобы.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 xml:space="preserve">МАУК </w:t>
      </w:r>
      <w:r w:rsidR="00144695">
        <w:t>Белоярского района «</w:t>
      </w:r>
      <w:proofErr w:type="gramStart"/>
      <w:r w:rsidR="00144695">
        <w:t>Белоярская</w:t>
      </w:r>
      <w:proofErr w:type="gramEnd"/>
      <w:r w:rsidR="00144695">
        <w:t xml:space="preserve"> ЦБС</w:t>
      </w:r>
      <w:r w:rsidRPr="00240FA3">
        <w:t xml:space="preserve"> и Комитет оставляют жалобу без ответа в следующих случаях: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а) наличие в жалобе нецензурных либо оскорбительных выражений, угроз жизни, здоровью и имуществу должностного лица, а также членов его семьи;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б) отсутствие возможности прочитать какую-либо часть текста жалобы, фамилию, имя, отчество (при наличии) и (или) почтовый адрес заявителя.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  <w:r w:rsidRPr="00240FA3">
        <w:rPr>
          <w:b/>
        </w:rPr>
        <w:t>5.7. Результат рассмотрения жалобы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color w:val="000000"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</w:rPr>
      </w:pPr>
      <w:r w:rsidRPr="00240FA3">
        <w:rPr>
          <w:color w:val="000000"/>
        </w:rPr>
        <w:t>По результатам рассмотрения жалобы лица, указанные в пункте 5.3. настоящего административного регламента принимают одно из следующих решений: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</w:rPr>
      </w:pPr>
      <w:r w:rsidRPr="00240FA3">
        <w:rPr>
          <w:color w:val="000000"/>
        </w:rPr>
        <w:t>-об удовлетворении жалобы;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</w:rPr>
      </w:pPr>
      <w:r w:rsidRPr="00240FA3">
        <w:rPr>
          <w:color w:val="000000"/>
        </w:rPr>
        <w:t>- об отказе в удовлетворении жалобы.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</w:rPr>
      </w:pPr>
      <w:r w:rsidRPr="00240FA3">
        <w:rPr>
          <w:color w:val="000000"/>
        </w:rPr>
        <w:t>При удовлетворении жалобы уполномоченный на ее рассмотрение орган принимает исчерпывающие меры по устранению выявленных нарушений, в том числе по выдаче заявителю результата муниципальной услуги, не позднее пяти рабочих дней со дня принятия решения, если иное не установлено законодательством Российской Федерации.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outlineLvl w:val="1"/>
        <w:rPr>
          <w:color w:val="000000"/>
        </w:rPr>
      </w:pPr>
      <w:r w:rsidRPr="00240FA3">
        <w:rPr>
          <w:color w:val="000000"/>
        </w:rPr>
        <w:t xml:space="preserve">В случае установления в ходе или по результатам </w:t>
      </w:r>
      <w:proofErr w:type="gramStart"/>
      <w:r w:rsidRPr="00240FA3">
        <w:rPr>
          <w:color w:val="000000"/>
        </w:rPr>
        <w:t>рассмотрения жалобы признаков состава административного правонарушения</w:t>
      </w:r>
      <w:proofErr w:type="gramEnd"/>
      <w:r w:rsidRPr="00240FA3">
        <w:rPr>
          <w:color w:val="000000"/>
        </w:rPr>
        <w:t xml:space="preserve"> или преступления должностное лицо, наделенное полномочиями по рассмотрению жалоб, незамедлительно направляет имеющиеся материалы в органы прокуратуры.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proofErr w:type="gramStart"/>
      <w:r w:rsidRPr="00240FA3">
        <w:t>Все решения, действия (бездействие) учреждения, оказывающего муниципальную услугу, должностного лица учреждения, оказывающего муниципальную услугу, Комитета, муниципального служащего, заявитель вправе оспорить в судебном порядке.</w:t>
      </w:r>
      <w:proofErr w:type="gramEnd"/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rPr>
          <w:b/>
        </w:rPr>
      </w:pPr>
      <w:r w:rsidRPr="00240FA3">
        <w:rPr>
          <w:b/>
        </w:rPr>
        <w:t>5.8. Порядок информирования заявителя о результатах рассмотрения жалобы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rPr>
          <w:b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Ответ по результатам рассмотрения жалобы направляется заявителю не позднее дня, следующего за днем принятия решения, в письменной форме. В случае принятия решения в последний день установленного срока для рассмотрения жалобы, ответ по результатам рассмотрения жалобы направляется заявителю незамедлительно.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В ответе по результатам рассмотрения жалобы указываются: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- наименование органа, предоставляющего муниципальную услугу;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proofErr w:type="gramStart"/>
      <w:r w:rsidRPr="00240FA3">
        <w:rPr>
          <w:color w:val="000000"/>
        </w:rPr>
        <w:t>- наименование органа, контролирующего предоставление муниципальной услуги, рассмотревшего жалобу, должность, фамилия, имя, отчество (при наличии) его должностного лица, принявшего решение по жалобе;</w:t>
      </w:r>
      <w:proofErr w:type="gramEnd"/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- номер, дата, место принятия решения, включая сведения о должностном лице, решение или действие (бездействие) которого обжалуется;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- фамилия, имя, отчество (при наличии) или наименование заявителя;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- основания для принятия решения по жалобе;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- принятое по жалобе решение;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- в случае признания жалобы обоснованной - сроки устранения выявленных нарушений, в том числе срок предоставления результата муниципальной услуги;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- сведения о порядке обжалования принятого по жалобе решения.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240FA3">
        <w:rPr>
          <w:color w:val="000000"/>
        </w:rPr>
        <w:t>Ответ по результатам рассмотрения жалобы подписывается уполномоченным на рассмотрение жалобы должностным лицом органа, предоставляющего муниципальные услуги.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center"/>
        <w:outlineLvl w:val="1"/>
        <w:rPr>
          <w:b/>
          <w:color w:val="FF0000"/>
        </w:rPr>
      </w:pPr>
    </w:p>
    <w:p w:rsidR="00240FA3" w:rsidRPr="00240FA3" w:rsidRDefault="00240FA3" w:rsidP="00240F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40FA3">
        <w:rPr>
          <w:rFonts w:eastAsia="Calibri"/>
          <w:b/>
          <w:color w:val="000000"/>
          <w:lang w:eastAsia="en-US"/>
        </w:rPr>
        <w:t xml:space="preserve">5.9. </w:t>
      </w:r>
      <w:r w:rsidRPr="00240FA3">
        <w:rPr>
          <w:rFonts w:eastAsia="Calibri"/>
          <w:b/>
          <w:bCs/>
          <w:lang w:eastAsia="en-US"/>
        </w:rPr>
        <w:t>Порядок обжалования решения по жалобе</w:t>
      </w:r>
    </w:p>
    <w:p w:rsidR="00240FA3" w:rsidRPr="00240FA3" w:rsidRDefault="00240FA3" w:rsidP="00240F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8"/>
        <w:jc w:val="both"/>
      </w:pPr>
      <w:r w:rsidRPr="00240FA3">
        <w:t xml:space="preserve">В случае несогласия с результатами досудебного обжалования, а также на любой </w:t>
      </w:r>
      <w:r w:rsidRPr="00240FA3">
        <w:lastRenderedPageBreak/>
        <w:t>стадии рассмотрения спорных вопросов заявитель имеет право обратиться в суд в соответствии с установленным действующим законодательством порядком.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jc w:val="both"/>
      </w:pPr>
    </w:p>
    <w:p w:rsidR="00240FA3" w:rsidRPr="00240FA3" w:rsidRDefault="00240FA3" w:rsidP="00240F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40FA3">
        <w:rPr>
          <w:rFonts w:eastAsia="Calibri"/>
          <w:b/>
          <w:bCs/>
          <w:lang w:eastAsia="en-US"/>
        </w:rPr>
        <w:t>5.10. Право заявителя на получение информации и документов, необходимых для обоснования и рассмотрения жалобы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 xml:space="preserve">Заявитель имеет право </w:t>
      </w:r>
      <w:proofErr w:type="gramStart"/>
      <w:r w:rsidRPr="00240FA3">
        <w:t>на</w:t>
      </w:r>
      <w:proofErr w:type="gramEnd"/>
      <w:r w:rsidRPr="00240FA3">
        <w:t>: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 xml:space="preserve">- получение информации и документов, необходимых для обоснования и рассмотрения жалобы, 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>- представление дополнительные документы и материалы либо обращение с просьбой об их истребовании.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</w:pPr>
      <w:r w:rsidRPr="00240FA3">
        <w:t xml:space="preserve">Заявитель имеет право знакомиться с документами и материалами, касающимися рассмотрения жалобы, если это не затрагивает права, свободы и законные интересы других лиц и если в указанных документах и материалах не содержатся сведения, составляющие государственную или иную охраняемую федеральным законом тайну. Лица, указанные в пункте 5.3. настоящего административного регламента, обязаны по запросу заявителя </w:t>
      </w:r>
      <w:proofErr w:type="gramStart"/>
      <w:r w:rsidRPr="00240FA3">
        <w:t>предоставлять  документы</w:t>
      </w:r>
      <w:proofErr w:type="gramEnd"/>
      <w:r w:rsidRPr="00240FA3">
        <w:t xml:space="preserve"> и материалы, касающиеся рассмотрения жалобы.</w:t>
      </w:r>
    </w:p>
    <w:p w:rsidR="00240FA3" w:rsidRPr="00240FA3" w:rsidRDefault="00240FA3" w:rsidP="00240F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40FA3" w:rsidRPr="00240FA3" w:rsidRDefault="00240FA3" w:rsidP="00240F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40FA3">
        <w:rPr>
          <w:rFonts w:eastAsia="Calibri"/>
          <w:b/>
          <w:bCs/>
          <w:lang w:eastAsia="en-US"/>
        </w:rPr>
        <w:t xml:space="preserve">5.11. Способы информирования заявителей о порядке </w:t>
      </w:r>
    </w:p>
    <w:p w:rsidR="00240FA3" w:rsidRPr="00240FA3" w:rsidRDefault="00240FA3" w:rsidP="00240F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  <w:r w:rsidRPr="00240FA3">
        <w:rPr>
          <w:rFonts w:eastAsia="Calibri"/>
          <w:b/>
          <w:bCs/>
          <w:lang w:eastAsia="en-US"/>
        </w:rPr>
        <w:t>подачи и рассмотрения жалобы</w:t>
      </w:r>
    </w:p>
    <w:p w:rsidR="00240FA3" w:rsidRPr="00240FA3" w:rsidRDefault="00240FA3" w:rsidP="00240FA3">
      <w:pPr>
        <w:autoSpaceDE w:val="0"/>
        <w:autoSpaceDN w:val="0"/>
        <w:adjustRightInd w:val="0"/>
        <w:jc w:val="center"/>
        <w:rPr>
          <w:rFonts w:eastAsia="Calibri"/>
          <w:b/>
          <w:bCs/>
          <w:lang w:eastAsia="en-US"/>
        </w:rPr>
      </w:pP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0FA3">
        <w:t>И</w:t>
      </w:r>
      <w:r w:rsidRPr="00240FA3">
        <w:rPr>
          <w:color w:val="000000"/>
        </w:rPr>
        <w:t xml:space="preserve">нформирование заявителей о порядке обжалования решений и действий (бездействия) органов местного самоуправления и их структурных подразделений и их должностных лиц, муниципальных служащих </w:t>
      </w:r>
      <w:r w:rsidRPr="00240FA3">
        <w:t xml:space="preserve"> осуществляется </w:t>
      </w:r>
      <w:r w:rsidRPr="00240FA3">
        <w:rPr>
          <w:color w:val="000000"/>
        </w:rPr>
        <w:t xml:space="preserve">посредством размещения информации на официальном сайте органов местного самоуправления Белоярского района </w:t>
      </w:r>
      <w:hyperlink r:id="rId20" w:history="1">
        <w:r w:rsidRPr="00240FA3">
          <w:rPr>
            <w:color w:val="0000FF"/>
            <w:u w:val="single"/>
            <w:lang w:val="en-US"/>
          </w:rPr>
          <w:t>www</w:t>
        </w:r>
        <w:r w:rsidRPr="00240FA3">
          <w:rPr>
            <w:color w:val="0000FF"/>
            <w:u w:val="single"/>
          </w:rPr>
          <w:t>.</w:t>
        </w:r>
        <w:proofErr w:type="spellStart"/>
        <w:r w:rsidRPr="00240FA3">
          <w:rPr>
            <w:color w:val="0000FF"/>
            <w:u w:val="single"/>
            <w:lang w:val="en-US"/>
          </w:rPr>
          <w:t>admbel</w:t>
        </w:r>
        <w:proofErr w:type="spellEnd"/>
        <w:r w:rsidRPr="00240FA3">
          <w:rPr>
            <w:color w:val="0000FF"/>
            <w:u w:val="single"/>
          </w:rPr>
          <w:t>.</w:t>
        </w:r>
        <w:proofErr w:type="spellStart"/>
        <w:r w:rsidRPr="00240FA3">
          <w:rPr>
            <w:color w:val="0000FF"/>
            <w:u w:val="single"/>
            <w:lang w:val="en-US"/>
          </w:rPr>
          <w:t>ru</w:t>
        </w:r>
        <w:proofErr w:type="spellEnd"/>
      </w:hyperlink>
      <w:r w:rsidRPr="00240FA3">
        <w:t>.</w:t>
      </w:r>
    </w:p>
    <w:p w:rsidR="00240FA3" w:rsidRPr="00240FA3" w:rsidRDefault="00240FA3" w:rsidP="00240FA3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</w:rPr>
      </w:pPr>
      <w:r w:rsidRPr="00240FA3">
        <w:rPr>
          <w:color w:val="000000"/>
        </w:rPr>
        <w:t>Консультирование заявителей о порядке обжалования решений и действий органа местного самоуправления, предоставляющего муниципальную услугу, должностных лиц органа местного самоуправления, осуществляется, в том числе по телефону, электронной почте, при личном приеме.</w:t>
      </w:r>
    </w:p>
    <w:p w:rsidR="00240FA3" w:rsidRPr="00240FA3" w:rsidRDefault="00240FA3" w:rsidP="00240FA3">
      <w:pPr>
        <w:autoSpaceDE w:val="0"/>
        <w:autoSpaceDN w:val="0"/>
        <w:adjustRightInd w:val="0"/>
        <w:ind w:firstLine="540"/>
        <w:jc w:val="center"/>
        <w:rPr>
          <w:rFonts w:eastAsia="Calibri"/>
          <w:lang w:eastAsia="en-US"/>
        </w:rPr>
      </w:pPr>
    </w:p>
    <w:p w:rsidR="008B0F46" w:rsidRPr="007F19D0" w:rsidRDefault="00D92076" w:rsidP="007F19D0">
      <w:pPr>
        <w:pStyle w:val="ab"/>
        <w:spacing w:afterAutospacing="0"/>
        <w:jc w:val="center"/>
        <w:rPr>
          <w:rFonts w:ascii="Times New Roman" w:hAnsi="Times New Roman"/>
          <w:color w:val="000000"/>
          <w:sz w:val="24"/>
          <w:szCs w:val="24"/>
        </w:rPr>
        <w:sectPr w:rsidR="008B0F46" w:rsidRPr="007F19D0" w:rsidSect="00D92076">
          <w:headerReference w:type="even" r:id="rId21"/>
          <w:headerReference w:type="default" r:id="rId22"/>
          <w:footerReference w:type="even" r:id="rId23"/>
          <w:footerReference w:type="default" r:id="rId24"/>
          <w:headerReference w:type="first" r:id="rId25"/>
          <w:pgSz w:w="11906" w:h="16838"/>
          <w:pgMar w:top="1134" w:right="851" w:bottom="1134" w:left="1701" w:header="709" w:footer="709" w:gutter="0"/>
          <w:pgNumType w:start="2"/>
          <w:cols w:space="708"/>
          <w:titlePg/>
          <w:docGrid w:linePitch="360"/>
        </w:sectPr>
      </w:pPr>
      <w:bookmarkStart w:id="0" w:name="_GoBack"/>
      <w:bookmarkEnd w:id="0"/>
      <w:r>
        <w:rPr>
          <w:rFonts w:ascii="Times New Roman" w:hAnsi="Times New Roman"/>
          <w:color w:val="000000"/>
          <w:sz w:val="24"/>
          <w:szCs w:val="24"/>
        </w:rPr>
        <w:t>______________</w:t>
      </w:r>
    </w:p>
    <w:p w:rsidR="0090566E" w:rsidRDefault="0090566E" w:rsidP="0090566E">
      <w:pPr>
        <w:jc w:val="right"/>
        <w:rPr>
          <w:sz w:val="20"/>
          <w:szCs w:val="20"/>
        </w:rPr>
      </w:pP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>Приложение 1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>к административному регламенту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>предоставления муниципальной услуги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>«Предоставление доступа к оцифрованным изданиям, хранящимся в библиотеках, в том числе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 xml:space="preserve">к фонду редких книг, с учетом соблюдения требований законодательства 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 xml:space="preserve">Российской Федерации об авторских и смежных правах» </w:t>
      </w:r>
    </w:p>
    <w:p w:rsidR="0090566E" w:rsidRPr="0090566E" w:rsidRDefault="0090566E" w:rsidP="0090566E">
      <w:pPr>
        <w:jc w:val="center"/>
        <w:rPr>
          <w:sz w:val="20"/>
          <w:szCs w:val="20"/>
        </w:rPr>
      </w:pPr>
    </w:p>
    <w:p w:rsidR="0090566E" w:rsidRPr="0090566E" w:rsidRDefault="0090566E" w:rsidP="0090566E">
      <w:pPr>
        <w:jc w:val="center"/>
        <w:rPr>
          <w:sz w:val="20"/>
          <w:szCs w:val="20"/>
        </w:rPr>
      </w:pPr>
    </w:p>
    <w:p w:rsidR="0090566E" w:rsidRPr="0090566E" w:rsidRDefault="0090566E" w:rsidP="0090566E">
      <w:pPr>
        <w:jc w:val="center"/>
        <w:rPr>
          <w:sz w:val="20"/>
          <w:szCs w:val="20"/>
        </w:rPr>
      </w:pPr>
      <w:r w:rsidRPr="0090566E">
        <w:rPr>
          <w:sz w:val="20"/>
          <w:szCs w:val="20"/>
        </w:rPr>
        <w:t>Контактная информация об органе местного самоуправления Белоярского района и учреждениях, ответственных за предоставление муниципальной услуги</w:t>
      </w:r>
    </w:p>
    <w:p w:rsidR="0090566E" w:rsidRPr="0090566E" w:rsidRDefault="0090566E" w:rsidP="0090566E">
      <w:pPr>
        <w:jc w:val="center"/>
        <w:rPr>
          <w:sz w:val="20"/>
          <w:szCs w:val="2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049"/>
        <w:gridCol w:w="3155"/>
        <w:gridCol w:w="1842"/>
        <w:gridCol w:w="2835"/>
        <w:gridCol w:w="1418"/>
        <w:gridCol w:w="2410"/>
      </w:tblGrid>
      <w:tr w:rsidR="0090566E" w:rsidRPr="0090566E" w:rsidTr="0090566E">
        <w:trPr>
          <w:tblHeader/>
        </w:trPr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b/>
                <w:bCs/>
              </w:rPr>
            </w:pPr>
            <w:r w:rsidRPr="0090566E">
              <w:rPr>
                <w:b/>
                <w:bCs/>
                <w:sz w:val="20"/>
                <w:szCs w:val="20"/>
              </w:rPr>
              <w:t>Название органа, ответственного за предоставление муниципальной услуги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b/>
                <w:bCs/>
              </w:rPr>
            </w:pPr>
            <w:r w:rsidRPr="0090566E">
              <w:rPr>
                <w:b/>
                <w:bCs/>
                <w:sz w:val="20"/>
                <w:szCs w:val="20"/>
              </w:rPr>
              <w:t>Адрес местонахождения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b/>
                <w:bCs/>
              </w:rPr>
            </w:pPr>
            <w:r w:rsidRPr="0090566E">
              <w:rPr>
                <w:b/>
                <w:bCs/>
                <w:sz w:val="20"/>
                <w:szCs w:val="20"/>
              </w:rPr>
              <w:t>Контактные телефоны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b/>
                <w:bCs/>
              </w:rPr>
            </w:pPr>
            <w:r w:rsidRPr="0090566E">
              <w:rPr>
                <w:b/>
                <w:bCs/>
                <w:sz w:val="20"/>
                <w:szCs w:val="20"/>
              </w:rPr>
              <w:t>Электронные адреса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b/>
                <w:bCs/>
              </w:rPr>
            </w:pPr>
            <w:r w:rsidRPr="0090566E">
              <w:rPr>
                <w:b/>
                <w:bCs/>
                <w:sz w:val="20"/>
                <w:szCs w:val="20"/>
              </w:rPr>
              <w:t>Адрес официального сайта в сети Интернет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b/>
                <w:bCs/>
              </w:rPr>
            </w:pPr>
            <w:r w:rsidRPr="0090566E">
              <w:rPr>
                <w:b/>
                <w:bCs/>
                <w:sz w:val="20"/>
                <w:szCs w:val="20"/>
              </w:rPr>
              <w:t>График работы, часы приема граждан</w:t>
            </w: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>Комитет по культуре администрации Белоярского района</w:t>
            </w:r>
          </w:p>
          <w:p w:rsidR="0090566E" w:rsidRPr="0090566E" w:rsidRDefault="0090566E" w:rsidP="0090566E">
            <w:pPr>
              <w:spacing w:line="276" w:lineRule="auto"/>
              <w:rPr>
                <w:i/>
                <w:iCs/>
              </w:rPr>
            </w:pP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>628161</w:t>
            </w:r>
          </w:p>
          <w:p w:rsidR="0090566E" w:rsidRPr="0090566E" w:rsidRDefault="0090566E" w:rsidP="0090566E">
            <w:pPr>
              <w:spacing w:line="276" w:lineRule="auto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 xml:space="preserve">ул. Центральная,  9, </w:t>
            </w:r>
          </w:p>
          <w:p w:rsidR="0090566E" w:rsidRPr="0090566E" w:rsidRDefault="0090566E" w:rsidP="0090566E">
            <w:pPr>
              <w:spacing w:line="276" w:lineRule="auto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2 этаж,</w:t>
            </w:r>
          </w:p>
          <w:p w:rsidR="0090566E" w:rsidRPr="0090566E" w:rsidRDefault="0090566E" w:rsidP="0090566E">
            <w:pPr>
              <w:spacing w:line="276" w:lineRule="auto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г. Белоярский</w:t>
            </w:r>
          </w:p>
          <w:p w:rsidR="0090566E" w:rsidRPr="0090566E" w:rsidRDefault="0090566E" w:rsidP="0090566E">
            <w:pPr>
              <w:spacing w:line="276" w:lineRule="auto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Ханты-Мансийский округ,</w:t>
            </w:r>
          </w:p>
          <w:p w:rsidR="0090566E" w:rsidRPr="0090566E" w:rsidRDefault="0090566E" w:rsidP="0090566E">
            <w:pPr>
              <w:spacing w:line="276" w:lineRule="auto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Тюменская обл.</w:t>
            </w:r>
          </w:p>
          <w:p w:rsidR="0090566E" w:rsidRPr="0090566E" w:rsidRDefault="0090566E" w:rsidP="0090566E">
            <w:pPr>
              <w:spacing w:line="276" w:lineRule="auto"/>
              <w:rPr>
                <w:sz w:val="20"/>
                <w:szCs w:val="20"/>
              </w:rPr>
            </w:pPr>
          </w:p>
          <w:p w:rsidR="0090566E" w:rsidRPr="0090566E" w:rsidRDefault="0090566E" w:rsidP="0090566E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(34670) 2-11-60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</w:p>
          <w:p w:rsidR="0090566E" w:rsidRPr="0090566E" w:rsidRDefault="0090566E" w:rsidP="0090566E">
            <w:pPr>
              <w:spacing w:line="276" w:lineRule="auto"/>
              <w:jc w:val="center"/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center"/>
            </w:pPr>
            <w:proofErr w:type="spellStart"/>
            <w:r w:rsidRPr="0090566E">
              <w:rPr>
                <w:sz w:val="20"/>
                <w:szCs w:val="20"/>
                <w:lang w:val="en-US"/>
              </w:rPr>
              <w:t>SheverIG</w:t>
            </w:r>
            <w:proofErr w:type="spellEnd"/>
            <w:r w:rsidRPr="0090566E">
              <w:rPr>
                <w:sz w:val="20"/>
                <w:szCs w:val="20"/>
              </w:rPr>
              <w:t>@</w:t>
            </w:r>
            <w:proofErr w:type="spellStart"/>
            <w:r w:rsidRPr="0090566E">
              <w:rPr>
                <w:sz w:val="20"/>
                <w:szCs w:val="20"/>
                <w:lang w:val="en-US"/>
              </w:rPr>
              <w:t>admbel</w:t>
            </w:r>
            <w:proofErr w:type="spellEnd"/>
            <w:r w:rsidRPr="0090566E">
              <w:rPr>
                <w:sz w:val="20"/>
                <w:szCs w:val="20"/>
              </w:rPr>
              <w:t>.</w:t>
            </w:r>
            <w:proofErr w:type="spellStart"/>
            <w:r w:rsidRPr="0090566E">
              <w:rPr>
                <w:sz w:val="20"/>
                <w:szCs w:val="20"/>
                <w:lang w:val="en-US"/>
              </w:rPr>
              <w:t>ru</w:t>
            </w:r>
            <w:proofErr w:type="spellEnd"/>
          </w:p>
          <w:p w:rsidR="0090566E" w:rsidRPr="0090566E" w:rsidRDefault="0090566E" w:rsidP="0090566E">
            <w:pPr>
              <w:spacing w:line="276" w:lineRule="auto"/>
              <w:jc w:val="center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lang w:val="en-US"/>
              </w:rPr>
            </w:pPr>
            <w:r w:rsidRPr="0090566E">
              <w:rPr>
                <w:sz w:val="20"/>
                <w:szCs w:val="20"/>
                <w:lang w:val="en-US"/>
              </w:rPr>
              <w:t>www.admbel.ru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понедельник - пятница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9.00 – 17.00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перерыв: 13.00-14.00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выходной: суббота, воскресенье</w:t>
            </w: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rPr>
                <w:i/>
                <w:iCs/>
              </w:rPr>
            </w:pPr>
            <w:r w:rsidRPr="0090566E">
              <w:rPr>
                <w:sz w:val="20"/>
                <w:szCs w:val="20"/>
              </w:rPr>
              <w:t>Центральная районная библиотека 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>628161, Россия, Тюменская область,  Ханты-Мансийский автономный округ - Югра, г. Белоярский, улица Центральная, дом 10</w:t>
            </w:r>
          </w:p>
          <w:p w:rsidR="0090566E" w:rsidRPr="0090566E" w:rsidRDefault="0090566E" w:rsidP="0090566E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>(34670)2-30-22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lang w:val="en-US"/>
              </w:rPr>
            </w:pPr>
            <w:r w:rsidRPr="0090566E">
              <w:rPr>
                <w:sz w:val="20"/>
                <w:szCs w:val="20"/>
                <w:lang w:val="en-US"/>
              </w:rPr>
              <w:t>bellib@bellib.ru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lang w:val="en-US"/>
              </w:rPr>
            </w:pPr>
            <w:r w:rsidRPr="0090566E">
              <w:rPr>
                <w:sz w:val="20"/>
                <w:szCs w:val="20"/>
                <w:lang w:val="en-US"/>
              </w:rPr>
              <w:t>www.bellib.ru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12.00 – 19.00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без перерыва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выходной: понедельник</w:t>
            </w: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 xml:space="preserve">Юношеская библиотека имени А.Н. </w:t>
            </w:r>
            <w:proofErr w:type="spellStart"/>
            <w:r w:rsidRPr="0090566E">
              <w:rPr>
                <w:sz w:val="20"/>
                <w:szCs w:val="20"/>
              </w:rPr>
              <w:t>Ткалуна</w:t>
            </w:r>
            <w:proofErr w:type="spellEnd"/>
          </w:p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 xml:space="preserve"> муниципального автономного учреждения культуры Белоярского района «Белоярская </w:t>
            </w:r>
            <w:r w:rsidRPr="0090566E">
              <w:rPr>
                <w:sz w:val="20"/>
                <w:szCs w:val="20"/>
              </w:rPr>
              <w:lastRenderedPageBreak/>
              <w:t>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lastRenderedPageBreak/>
              <w:t>628163, Россия, Тюменская область,  Ханты-Мансийский автономный округ - Югра, г. Белоярский, квартал Молодёжный, дом 10</w:t>
            </w:r>
          </w:p>
          <w:p w:rsidR="0090566E" w:rsidRPr="0090566E" w:rsidRDefault="0090566E" w:rsidP="0090566E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lastRenderedPageBreak/>
              <w:t>(34670)2-73-83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  <w:lang w:val="en-US"/>
              </w:rPr>
              <w:t>lsorokina@bellib.ru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11.00 – 18.00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без перерыва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выходной: воскресенье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lastRenderedPageBreak/>
              <w:t>Детская библиотека</w:t>
            </w:r>
          </w:p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>628161, Россия, Тюменская область,  Ханты-Мансийский автономный округ - Югра, г. Белоярский, 4 микрорайон, дом 3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(34670)2-16-97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proofErr w:type="spellStart"/>
            <w:r w:rsidRPr="0090566E">
              <w:rPr>
                <w:sz w:val="20"/>
                <w:szCs w:val="20"/>
                <w:lang w:val="en-US"/>
              </w:rPr>
              <w:t>lkrasnyanskaya</w:t>
            </w:r>
            <w:proofErr w:type="spellEnd"/>
            <w:r w:rsidRPr="0090566E">
              <w:rPr>
                <w:sz w:val="20"/>
                <w:szCs w:val="20"/>
                <w:lang w:val="en-US"/>
              </w:rPr>
              <w:t xml:space="preserve"> @</w:t>
            </w:r>
            <w:proofErr w:type="spellStart"/>
            <w:r w:rsidRPr="0090566E">
              <w:rPr>
                <w:sz w:val="20"/>
                <w:szCs w:val="20"/>
                <w:lang w:val="en-US"/>
              </w:rPr>
              <w:t>bellib.ru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center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11.00 – 1</w:t>
            </w:r>
            <w:r w:rsidRPr="0090566E">
              <w:rPr>
                <w:sz w:val="20"/>
                <w:szCs w:val="20"/>
                <w:lang w:val="en-US"/>
              </w:rPr>
              <w:t>9</w:t>
            </w:r>
            <w:r w:rsidRPr="0090566E">
              <w:rPr>
                <w:sz w:val="20"/>
                <w:szCs w:val="20"/>
              </w:rPr>
              <w:t>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без перерыва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выходной: суббота</w:t>
            </w: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 xml:space="preserve">Библиотека  в посёлке </w:t>
            </w:r>
            <w:proofErr w:type="spellStart"/>
            <w:r w:rsidRPr="0090566E">
              <w:rPr>
                <w:sz w:val="20"/>
                <w:szCs w:val="20"/>
              </w:rPr>
              <w:t>Лыхма</w:t>
            </w:r>
            <w:proofErr w:type="spellEnd"/>
          </w:p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 xml:space="preserve">628173, Россия, Тюменская область,  Ханты-Мансийский автономный округ - Югра, Белоярский район, п. </w:t>
            </w:r>
            <w:proofErr w:type="spellStart"/>
            <w:r w:rsidRPr="0090566E">
              <w:rPr>
                <w:sz w:val="20"/>
                <w:szCs w:val="20"/>
              </w:rPr>
              <w:t>Лыхма</w:t>
            </w:r>
            <w:proofErr w:type="spellEnd"/>
            <w:r w:rsidRPr="0090566E">
              <w:rPr>
                <w:sz w:val="20"/>
                <w:szCs w:val="20"/>
              </w:rPr>
              <w:t>, ул. ЛПУ, д.92</w:t>
            </w:r>
          </w:p>
          <w:p w:rsidR="0090566E" w:rsidRPr="0090566E" w:rsidRDefault="0090566E" w:rsidP="0090566E">
            <w:pPr>
              <w:spacing w:line="276" w:lineRule="auto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(34670)</w:t>
            </w:r>
            <w:r w:rsidRPr="00222593">
              <w:rPr>
                <w:sz w:val="20"/>
                <w:szCs w:val="20"/>
              </w:rPr>
              <w:t>48-4-52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lang w:val="en-US"/>
              </w:rPr>
            </w:pPr>
            <w:r w:rsidRPr="0090566E">
              <w:rPr>
                <w:sz w:val="20"/>
                <w:szCs w:val="20"/>
                <w:lang w:val="en-US"/>
              </w:rPr>
              <w:t>zsabitova@bellib.ru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11.00 – 19.00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 xml:space="preserve"> Перерыв:</w:t>
            </w:r>
            <w:r w:rsidRPr="0090566E">
              <w:rPr>
                <w:sz w:val="26"/>
                <w:szCs w:val="26"/>
              </w:rPr>
              <w:t xml:space="preserve"> </w:t>
            </w:r>
            <w:r w:rsidRPr="0090566E">
              <w:rPr>
                <w:sz w:val="20"/>
                <w:szCs w:val="20"/>
              </w:rPr>
              <w:t>14.00- 15.00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выходной: воскресенье, понедельник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 xml:space="preserve">Библиотека в селе </w:t>
            </w:r>
            <w:proofErr w:type="spellStart"/>
            <w:r w:rsidRPr="0090566E">
              <w:rPr>
                <w:sz w:val="20"/>
                <w:szCs w:val="20"/>
              </w:rPr>
              <w:t>Ванзеват</w:t>
            </w:r>
            <w:proofErr w:type="spellEnd"/>
            <w:r w:rsidRPr="0090566E">
              <w:rPr>
                <w:sz w:val="20"/>
                <w:szCs w:val="20"/>
              </w:rPr>
              <w:t xml:space="preserve"> </w:t>
            </w:r>
          </w:p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 xml:space="preserve">628178, Россия, Тюменская область,  Ханты-Мансийский автономный округ - Югра, Белоярский район, с. </w:t>
            </w:r>
            <w:proofErr w:type="spellStart"/>
            <w:r w:rsidRPr="0090566E">
              <w:rPr>
                <w:sz w:val="20"/>
                <w:szCs w:val="20"/>
              </w:rPr>
              <w:t>Ванзеват</w:t>
            </w:r>
            <w:proofErr w:type="spellEnd"/>
            <w:r w:rsidRPr="0090566E">
              <w:rPr>
                <w:sz w:val="20"/>
                <w:szCs w:val="20"/>
              </w:rPr>
              <w:t>, улица Лоскутова, дом 24</w:t>
            </w:r>
          </w:p>
          <w:p w:rsidR="0090566E" w:rsidRPr="0090566E" w:rsidRDefault="0090566E" w:rsidP="0090566E">
            <w:pPr>
              <w:spacing w:line="276" w:lineRule="auto"/>
              <w:ind w:firstLine="709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(34670)</w:t>
            </w:r>
            <w:r w:rsidRPr="00222593">
              <w:rPr>
                <w:sz w:val="20"/>
                <w:szCs w:val="20"/>
              </w:rPr>
              <w:t>32-3-14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lang w:val="en-US"/>
              </w:rPr>
            </w:pPr>
            <w:r w:rsidRPr="0090566E">
              <w:rPr>
                <w:sz w:val="20"/>
                <w:szCs w:val="20"/>
                <w:lang w:val="en-US"/>
              </w:rPr>
              <w:t>nshabarshina@bellib.ru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14.00 – 17.00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 xml:space="preserve"> Без перерыва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выходной: понедельник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 xml:space="preserve">Библиотека в посёлке </w:t>
            </w:r>
            <w:proofErr w:type="spellStart"/>
            <w:r w:rsidRPr="0090566E">
              <w:rPr>
                <w:sz w:val="20"/>
                <w:szCs w:val="20"/>
              </w:rPr>
              <w:t>Верхнеказымский</w:t>
            </w:r>
            <w:proofErr w:type="spellEnd"/>
          </w:p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 xml:space="preserve">628172, Россия, Тюменская область, Ханты-Мансийский автономный округ - Югра, Белоярский район, п. </w:t>
            </w:r>
            <w:proofErr w:type="spellStart"/>
            <w:r w:rsidRPr="0090566E">
              <w:rPr>
                <w:sz w:val="20"/>
                <w:szCs w:val="20"/>
              </w:rPr>
              <w:t>Верхнеказымский</w:t>
            </w:r>
            <w:proofErr w:type="spellEnd"/>
            <w:r w:rsidRPr="0090566E">
              <w:rPr>
                <w:sz w:val="20"/>
                <w:szCs w:val="20"/>
              </w:rPr>
              <w:t>, 3 микрорайон, дом 15</w:t>
            </w:r>
          </w:p>
          <w:p w:rsidR="0090566E" w:rsidRPr="0090566E" w:rsidRDefault="0090566E" w:rsidP="0090566E">
            <w:pPr>
              <w:spacing w:line="276" w:lineRule="auto"/>
              <w:ind w:firstLine="709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(34670)</w:t>
            </w:r>
            <w:r w:rsidRPr="00222593">
              <w:rPr>
                <w:sz w:val="20"/>
                <w:szCs w:val="20"/>
              </w:rPr>
              <w:t>60-7-11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lang w:val="en-US"/>
              </w:rPr>
            </w:pPr>
            <w:r w:rsidRPr="0090566E">
              <w:rPr>
                <w:sz w:val="20"/>
                <w:szCs w:val="20"/>
                <w:lang w:val="en-US"/>
              </w:rPr>
              <w:t>rmarvanova@bellib.ru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10.00 – 18.00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Перерыв:</w:t>
            </w:r>
            <w:r w:rsidRPr="0090566E">
              <w:rPr>
                <w:sz w:val="26"/>
                <w:szCs w:val="26"/>
              </w:rPr>
              <w:t xml:space="preserve"> </w:t>
            </w:r>
            <w:r w:rsidRPr="0090566E">
              <w:rPr>
                <w:sz w:val="20"/>
                <w:szCs w:val="20"/>
              </w:rPr>
              <w:t>14.00- 15.00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 xml:space="preserve">выходной: 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воскресенье, понедельник</w:t>
            </w: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 xml:space="preserve">Библиотека в селе </w:t>
            </w:r>
            <w:proofErr w:type="gramStart"/>
            <w:r w:rsidRPr="0090566E">
              <w:rPr>
                <w:sz w:val="20"/>
                <w:szCs w:val="20"/>
              </w:rPr>
              <w:t>Полноват</w:t>
            </w:r>
            <w:proofErr w:type="gramEnd"/>
          </w:p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lastRenderedPageBreak/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lastRenderedPageBreak/>
              <w:t xml:space="preserve">628179, Россия, Тюменская </w:t>
            </w:r>
            <w:r w:rsidRPr="0090566E">
              <w:rPr>
                <w:sz w:val="20"/>
                <w:szCs w:val="20"/>
              </w:rPr>
              <w:lastRenderedPageBreak/>
              <w:t xml:space="preserve">область,  Ханты-Мансийский автономный округ - Югра, Белоярский район, с. Полноват, улица </w:t>
            </w:r>
            <w:proofErr w:type="spellStart"/>
            <w:r w:rsidRPr="0090566E">
              <w:rPr>
                <w:sz w:val="20"/>
                <w:szCs w:val="20"/>
              </w:rPr>
              <w:t>Собянина</w:t>
            </w:r>
            <w:proofErr w:type="spellEnd"/>
            <w:r w:rsidRPr="0090566E">
              <w:rPr>
                <w:sz w:val="20"/>
                <w:szCs w:val="20"/>
              </w:rPr>
              <w:t>, дом 2б</w:t>
            </w:r>
          </w:p>
          <w:p w:rsidR="0090566E" w:rsidRPr="0090566E" w:rsidRDefault="0090566E" w:rsidP="0090566E">
            <w:pPr>
              <w:spacing w:line="276" w:lineRule="auto"/>
              <w:ind w:firstLine="709"/>
              <w:jc w:val="both"/>
              <w:rPr>
                <w:sz w:val="20"/>
                <w:szCs w:val="20"/>
              </w:rPr>
            </w:pPr>
          </w:p>
          <w:p w:rsidR="0090566E" w:rsidRPr="0090566E" w:rsidRDefault="0090566E" w:rsidP="0090566E">
            <w:pPr>
              <w:spacing w:line="276" w:lineRule="auto"/>
              <w:ind w:firstLine="709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lastRenderedPageBreak/>
              <w:t>(34670)</w:t>
            </w:r>
            <w:r w:rsidRPr="00222593">
              <w:rPr>
                <w:sz w:val="20"/>
                <w:szCs w:val="20"/>
              </w:rPr>
              <w:t>33-6-40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  <w:lang w:val="en-US"/>
              </w:rPr>
              <w:t>azaxarova@bellib.ru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</w:t>
            </w:r>
            <w:r w:rsidRPr="0090566E">
              <w:rPr>
                <w:sz w:val="20"/>
                <w:szCs w:val="20"/>
                <w:lang w:val="en-US"/>
              </w:rPr>
              <w:t>0</w:t>
            </w:r>
            <w:r w:rsidRPr="0090566E">
              <w:rPr>
                <w:sz w:val="20"/>
                <w:szCs w:val="20"/>
              </w:rPr>
              <w:t>.00 – 18.00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lastRenderedPageBreak/>
              <w:t>Перерыв:</w:t>
            </w:r>
            <w:r w:rsidRPr="0090566E">
              <w:rPr>
                <w:sz w:val="26"/>
                <w:szCs w:val="26"/>
              </w:rPr>
              <w:t xml:space="preserve"> </w:t>
            </w:r>
            <w:r w:rsidRPr="0090566E">
              <w:rPr>
                <w:sz w:val="20"/>
                <w:szCs w:val="20"/>
              </w:rPr>
              <w:t>14.00- 15.00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6"/>
                <w:szCs w:val="26"/>
              </w:rPr>
              <w:t xml:space="preserve"> </w:t>
            </w:r>
            <w:r w:rsidRPr="0090566E">
              <w:rPr>
                <w:sz w:val="20"/>
                <w:szCs w:val="20"/>
              </w:rPr>
              <w:t xml:space="preserve">выходной: 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  <w:lang w:val="en-US"/>
              </w:rPr>
            </w:pPr>
            <w:r w:rsidRPr="0090566E">
              <w:rPr>
                <w:sz w:val="20"/>
                <w:szCs w:val="20"/>
              </w:rPr>
              <w:t>воскресенье</w:t>
            </w:r>
            <w:r>
              <w:rPr>
                <w:sz w:val="20"/>
                <w:szCs w:val="20"/>
              </w:rPr>
              <w:t>,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  <w:proofErr w:type="spellStart"/>
            <w:r w:rsidRPr="0090566E">
              <w:rPr>
                <w:sz w:val="20"/>
                <w:szCs w:val="20"/>
                <w:lang w:val="en-US"/>
              </w:rPr>
              <w:t>понедельник</w:t>
            </w:r>
            <w:proofErr w:type="spellEnd"/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lastRenderedPageBreak/>
              <w:t xml:space="preserve">Библиотека в посёлке </w:t>
            </w:r>
            <w:proofErr w:type="spellStart"/>
            <w:r w:rsidRPr="0090566E">
              <w:rPr>
                <w:sz w:val="20"/>
                <w:szCs w:val="20"/>
              </w:rPr>
              <w:t>Сорум</w:t>
            </w:r>
            <w:proofErr w:type="spellEnd"/>
            <w:r w:rsidRPr="0090566E">
              <w:rPr>
                <w:sz w:val="20"/>
                <w:szCs w:val="20"/>
              </w:rPr>
              <w:t xml:space="preserve"> </w:t>
            </w:r>
          </w:p>
          <w:p w:rsidR="0090566E" w:rsidRPr="0090566E" w:rsidRDefault="0090566E" w:rsidP="0090566E">
            <w:pPr>
              <w:spacing w:line="276" w:lineRule="auto"/>
            </w:pPr>
            <w:r w:rsidRPr="0090566E">
              <w:rPr>
                <w:sz w:val="20"/>
                <w:szCs w:val="20"/>
              </w:rPr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 xml:space="preserve">628169, Россия, Тюменская область, Ханты-Мансийский автономный округ - Югра, Белоярский район, поселок </w:t>
            </w:r>
            <w:proofErr w:type="spellStart"/>
            <w:r w:rsidRPr="0090566E">
              <w:rPr>
                <w:sz w:val="20"/>
                <w:szCs w:val="20"/>
              </w:rPr>
              <w:t>Сорум</w:t>
            </w:r>
            <w:proofErr w:type="spellEnd"/>
            <w:r w:rsidRPr="0090566E">
              <w:rPr>
                <w:sz w:val="20"/>
                <w:szCs w:val="20"/>
              </w:rPr>
              <w:t>, улица Центральная, дом 34</w:t>
            </w:r>
          </w:p>
          <w:p w:rsidR="0090566E" w:rsidRPr="0090566E" w:rsidRDefault="0090566E" w:rsidP="0090566E">
            <w:pPr>
              <w:spacing w:line="276" w:lineRule="auto"/>
              <w:ind w:firstLine="709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</w:pPr>
          </w:p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(34670)</w:t>
            </w:r>
            <w:r w:rsidRPr="00222593">
              <w:rPr>
                <w:sz w:val="20"/>
                <w:szCs w:val="20"/>
              </w:rPr>
              <w:t>36-7-24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rPr>
                <w:lang w:val="en-US"/>
              </w:rPr>
            </w:pPr>
            <w:r w:rsidRPr="0090566E">
              <w:rPr>
                <w:sz w:val="20"/>
                <w:szCs w:val="20"/>
                <w:lang w:val="en-US"/>
              </w:rPr>
              <w:t>tnovokhatskaya@bellib.ru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10.00 – 18.00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Перерыв:</w:t>
            </w:r>
            <w:r w:rsidRPr="0090566E">
              <w:rPr>
                <w:sz w:val="26"/>
                <w:szCs w:val="26"/>
              </w:rPr>
              <w:t xml:space="preserve"> </w:t>
            </w:r>
            <w:r w:rsidRPr="0090566E">
              <w:rPr>
                <w:sz w:val="20"/>
                <w:szCs w:val="20"/>
              </w:rPr>
              <w:t>14.00- 15.00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 xml:space="preserve">выходной: 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воскресенье, понедельник</w:t>
            </w: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>Библиотека в посёлке Сосновка</w:t>
            </w:r>
          </w:p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>628177, Россия, Тюменская область,  Ханты-Мансийский автономный округ - Югра, Белоярский район, поселок Сосновка, улица Школьная, дом 1</w:t>
            </w:r>
          </w:p>
          <w:p w:rsidR="0090566E" w:rsidRPr="0090566E" w:rsidRDefault="0090566E" w:rsidP="0090566E">
            <w:pPr>
              <w:spacing w:line="276" w:lineRule="auto"/>
              <w:ind w:firstLine="709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 xml:space="preserve">(34670) </w:t>
            </w:r>
            <w:r w:rsidRPr="00222593">
              <w:rPr>
                <w:sz w:val="20"/>
                <w:szCs w:val="20"/>
              </w:rPr>
              <w:t>46-4-50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lang w:val="en-US"/>
              </w:rPr>
            </w:pPr>
            <w:r w:rsidRPr="0090566E">
              <w:rPr>
                <w:sz w:val="20"/>
                <w:szCs w:val="20"/>
                <w:lang w:val="en-US"/>
              </w:rPr>
              <w:t>nprotasova@bellib.ru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10.00 – 18.00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Перерыв:</w:t>
            </w:r>
            <w:r w:rsidRPr="0090566E">
              <w:rPr>
                <w:sz w:val="26"/>
                <w:szCs w:val="26"/>
              </w:rPr>
              <w:t xml:space="preserve"> </w:t>
            </w:r>
            <w:r w:rsidRPr="0090566E">
              <w:rPr>
                <w:sz w:val="20"/>
                <w:szCs w:val="20"/>
              </w:rPr>
              <w:t>14.00- 15.00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 xml:space="preserve">выходной: 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воскресенье, понедельник</w:t>
            </w:r>
          </w:p>
        </w:tc>
      </w:tr>
      <w:tr w:rsidR="0090566E" w:rsidRPr="0090566E" w:rsidTr="0090566E">
        <w:tc>
          <w:tcPr>
            <w:tcW w:w="3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 xml:space="preserve">Библиотека в селе </w:t>
            </w:r>
            <w:proofErr w:type="spellStart"/>
            <w:r w:rsidRPr="0090566E">
              <w:rPr>
                <w:sz w:val="20"/>
                <w:szCs w:val="20"/>
              </w:rPr>
              <w:t>Казым</w:t>
            </w:r>
            <w:proofErr w:type="spellEnd"/>
            <w:r w:rsidRPr="0090566E">
              <w:rPr>
                <w:sz w:val="20"/>
                <w:szCs w:val="20"/>
              </w:rPr>
              <w:t xml:space="preserve"> имени М.К. </w:t>
            </w:r>
            <w:proofErr w:type="spellStart"/>
            <w:r w:rsidRPr="0090566E">
              <w:rPr>
                <w:sz w:val="20"/>
                <w:szCs w:val="20"/>
              </w:rPr>
              <w:t>Волдиной</w:t>
            </w:r>
            <w:proofErr w:type="spellEnd"/>
          </w:p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>муниципального автономного учреждения культуры Белоярского района «Белоярская централизованная библиотечная система»</w:t>
            </w:r>
          </w:p>
        </w:tc>
        <w:tc>
          <w:tcPr>
            <w:tcW w:w="3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566E" w:rsidRPr="0090566E" w:rsidRDefault="0090566E" w:rsidP="0090566E">
            <w:pPr>
              <w:spacing w:line="276" w:lineRule="auto"/>
              <w:jc w:val="both"/>
            </w:pPr>
            <w:r w:rsidRPr="0090566E">
              <w:rPr>
                <w:sz w:val="20"/>
                <w:szCs w:val="20"/>
              </w:rPr>
              <w:t xml:space="preserve">628174, Россия, Ханты-Мансийский автономный округ - Югра,    Белоярский район, село </w:t>
            </w:r>
            <w:proofErr w:type="spellStart"/>
            <w:r w:rsidRPr="0090566E">
              <w:rPr>
                <w:sz w:val="20"/>
                <w:szCs w:val="20"/>
              </w:rPr>
              <w:t>Казым</w:t>
            </w:r>
            <w:proofErr w:type="spellEnd"/>
            <w:r w:rsidRPr="0090566E">
              <w:rPr>
                <w:sz w:val="20"/>
                <w:szCs w:val="20"/>
              </w:rPr>
              <w:t xml:space="preserve">, улица </w:t>
            </w:r>
            <w:proofErr w:type="spellStart"/>
            <w:r w:rsidRPr="0090566E">
              <w:rPr>
                <w:sz w:val="20"/>
                <w:szCs w:val="20"/>
              </w:rPr>
              <w:t>Каксина</w:t>
            </w:r>
            <w:proofErr w:type="spellEnd"/>
            <w:r w:rsidRPr="0090566E">
              <w:rPr>
                <w:sz w:val="20"/>
                <w:szCs w:val="20"/>
              </w:rPr>
              <w:t>, дом 10</w:t>
            </w:r>
          </w:p>
          <w:p w:rsidR="0090566E" w:rsidRPr="0090566E" w:rsidRDefault="0090566E" w:rsidP="0090566E">
            <w:pPr>
              <w:spacing w:line="276" w:lineRule="auto"/>
              <w:ind w:firstLine="709"/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 xml:space="preserve">(34670) </w:t>
            </w:r>
            <w:r w:rsidRPr="00222593">
              <w:rPr>
                <w:sz w:val="20"/>
                <w:szCs w:val="20"/>
              </w:rPr>
              <w:t>31-5-71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  <w:rPr>
                <w:lang w:val="en-US"/>
              </w:rPr>
            </w:pPr>
            <w:r w:rsidRPr="0090566E">
              <w:rPr>
                <w:sz w:val="20"/>
                <w:szCs w:val="20"/>
                <w:lang w:val="en-US"/>
              </w:rPr>
              <w:t>srandymova@bellib.ru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-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10.00 – 18.00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>Перерыв:</w:t>
            </w:r>
            <w:r w:rsidRPr="0090566E">
              <w:rPr>
                <w:sz w:val="26"/>
                <w:szCs w:val="26"/>
              </w:rPr>
              <w:t xml:space="preserve"> </w:t>
            </w:r>
            <w:r w:rsidRPr="0090566E">
              <w:rPr>
                <w:sz w:val="20"/>
                <w:szCs w:val="20"/>
              </w:rPr>
              <w:t>14.00- 15.00</w:t>
            </w:r>
          </w:p>
          <w:p w:rsidR="0090566E" w:rsidRPr="0090566E" w:rsidRDefault="0090566E" w:rsidP="0090566E">
            <w:pPr>
              <w:spacing w:line="276" w:lineRule="auto"/>
              <w:jc w:val="center"/>
              <w:rPr>
                <w:sz w:val="20"/>
                <w:szCs w:val="20"/>
              </w:rPr>
            </w:pPr>
            <w:r w:rsidRPr="0090566E">
              <w:rPr>
                <w:sz w:val="20"/>
                <w:szCs w:val="20"/>
              </w:rPr>
              <w:t xml:space="preserve">выходной: </w:t>
            </w:r>
          </w:p>
          <w:p w:rsidR="0090566E" w:rsidRPr="0090566E" w:rsidRDefault="0090566E" w:rsidP="0090566E">
            <w:pPr>
              <w:spacing w:line="276" w:lineRule="auto"/>
              <w:jc w:val="center"/>
            </w:pPr>
            <w:r w:rsidRPr="0090566E">
              <w:rPr>
                <w:sz w:val="20"/>
                <w:szCs w:val="20"/>
              </w:rPr>
              <w:t>воскресенье, понедельник</w:t>
            </w:r>
          </w:p>
        </w:tc>
      </w:tr>
    </w:tbl>
    <w:p w:rsidR="0090566E" w:rsidRPr="0090566E" w:rsidRDefault="0090566E" w:rsidP="0090566E">
      <w:pPr>
        <w:spacing w:line="276" w:lineRule="auto"/>
        <w:rPr>
          <w:sz w:val="20"/>
          <w:szCs w:val="20"/>
        </w:rPr>
        <w:sectPr w:rsidR="0090566E" w:rsidRPr="0090566E">
          <w:pgSz w:w="16838" w:h="11906" w:orient="landscape"/>
          <w:pgMar w:top="851" w:right="1134" w:bottom="1701" w:left="1134" w:header="709" w:footer="709" w:gutter="0"/>
          <w:cols w:space="720"/>
        </w:sectPr>
      </w:pPr>
    </w:p>
    <w:p w:rsidR="0090566E" w:rsidRDefault="0090566E" w:rsidP="0090566E">
      <w:pPr>
        <w:jc w:val="right"/>
        <w:rPr>
          <w:sz w:val="20"/>
          <w:szCs w:val="20"/>
        </w:rPr>
      </w:pP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>Приложение 2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>к административному регламенту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>предоставления муниципальной услуги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>«Предоставление доступа к оцифрованным изданиям, хранящимся в библиотеках, в том числе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 xml:space="preserve">к фонду редких книг, с учетом соблюдения требований законодательства </w:t>
      </w:r>
    </w:p>
    <w:p w:rsidR="0090566E" w:rsidRPr="0090566E" w:rsidRDefault="0090566E" w:rsidP="0090566E">
      <w:pPr>
        <w:jc w:val="right"/>
        <w:rPr>
          <w:sz w:val="20"/>
          <w:szCs w:val="20"/>
        </w:rPr>
      </w:pPr>
      <w:r w:rsidRPr="0090566E">
        <w:rPr>
          <w:sz w:val="20"/>
          <w:szCs w:val="20"/>
        </w:rPr>
        <w:t xml:space="preserve">Российской Федерации об авторских и смежных правах» </w:t>
      </w: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90566E" w:rsidP="0090566E">
      <w:pPr>
        <w:jc w:val="center"/>
        <w:rPr>
          <w:sz w:val="20"/>
          <w:szCs w:val="20"/>
        </w:rPr>
      </w:pPr>
      <w:r w:rsidRPr="0090566E">
        <w:rPr>
          <w:sz w:val="20"/>
          <w:szCs w:val="20"/>
        </w:rPr>
        <w:t>БЛОК – СХЕМА</w:t>
      </w:r>
    </w:p>
    <w:p w:rsidR="0090566E" w:rsidRPr="0090566E" w:rsidRDefault="0090566E" w:rsidP="0090566E">
      <w:pPr>
        <w:jc w:val="center"/>
        <w:rPr>
          <w:sz w:val="20"/>
          <w:szCs w:val="20"/>
        </w:rPr>
      </w:pPr>
      <w:r w:rsidRPr="0090566E">
        <w:rPr>
          <w:sz w:val="20"/>
          <w:szCs w:val="20"/>
        </w:rPr>
        <w:t>ПРЕДОСТАВЛЕНИЯ МУНИЦИПАЛЬНОЙ УСЛУГИ</w:t>
      </w:r>
    </w:p>
    <w:p w:rsidR="0090566E" w:rsidRPr="0090566E" w:rsidRDefault="0090566E" w:rsidP="0090566E">
      <w:pPr>
        <w:jc w:val="center"/>
        <w:rPr>
          <w:sz w:val="20"/>
          <w:szCs w:val="20"/>
        </w:rPr>
      </w:pPr>
      <w:r w:rsidRPr="0090566E">
        <w:rPr>
          <w:sz w:val="20"/>
          <w:szCs w:val="20"/>
        </w:rPr>
        <w:t xml:space="preserve"> </w:t>
      </w: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DD45D0" w:rsidP="0090566E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24" o:spid="_x0000_s1026" style="position:absolute;margin-left:148.45pt;margin-top:9.8pt;width:444.9pt;height:39.8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">
            <v:textbox>
              <w:txbxContent>
                <w:p w:rsidR="0090566E" w:rsidRDefault="0090566E" w:rsidP="0090566E">
                  <w:pPr>
                    <w:jc w:val="center"/>
                  </w:pPr>
                  <w:r>
                    <w:t>Обращение заявителя услуги на официальный сайт МАУК Белоярского района «</w:t>
                  </w:r>
                  <w:proofErr w:type="gramStart"/>
                  <w:r>
                    <w:t>Белоярская</w:t>
                  </w:r>
                  <w:proofErr w:type="gramEnd"/>
                  <w:r>
                    <w:t xml:space="preserve"> ЦБС» </w:t>
                  </w:r>
                  <w:proofErr w:type="spellStart"/>
                  <w:r>
                    <w:rPr>
                      <w:lang w:val="en-US"/>
                    </w:rPr>
                    <w:t>htt</w:t>
                  </w:r>
                  <w:proofErr w:type="spellEnd"/>
                  <w:r>
                    <w:t>://</w:t>
                  </w:r>
                  <w:proofErr w:type="spellStart"/>
                  <w:r>
                    <w:t>bellib.ru</w:t>
                  </w:r>
                  <w:proofErr w:type="spellEnd"/>
                </w:p>
                <w:p w:rsidR="0090566E" w:rsidRDefault="0090566E" w:rsidP="0090566E">
                  <w:pPr>
                    <w:jc w:val="center"/>
                  </w:pPr>
                </w:p>
                <w:p w:rsidR="0090566E" w:rsidRPr="00FF699B" w:rsidRDefault="0090566E" w:rsidP="0090566E">
                  <w:pPr>
                    <w:jc w:val="center"/>
                  </w:pPr>
                </w:p>
                <w:p w:rsidR="0090566E" w:rsidRDefault="0090566E" w:rsidP="0090566E"/>
              </w:txbxContent>
            </v:textbox>
          </v:rect>
        </w:pict>
      </w: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DD45D0" w:rsidP="0090566E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32" o:spid="_x0000_s1041" type="#_x0000_t32" style="position:absolute;margin-left:369.7pt;margin-top:3.6pt;width:0;height:17.8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">
            <v:stroke endarrow="block"/>
          </v:shape>
        </w:pict>
      </w: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DD45D0" w:rsidP="0090566E">
      <w:pPr>
        <w:tabs>
          <w:tab w:val="left" w:pos="3491"/>
        </w:tabs>
        <w:rPr>
          <w:sz w:val="20"/>
          <w:szCs w:val="20"/>
        </w:rPr>
      </w:pPr>
      <w:r>
        <w:rPr>
          <w:noProof/>
          <w:sz w:val="20"/>
          <w:szCs w:val="20"/>
        </w:rPr>
        <w:pict>
          <v:rect id="Rectangle 25" o:spid="_x0000_s1027" style="position:absolute;margin-left:276.5pt;margin-top:6.1pt;width:186.7pt;height:62.4pt;flip:x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">
            <v:textbox>
              <w:txbxContent>
                <w:p w:rsidR="0090566E" w:rsidRPr="00FF699B" w:rsidRDefault="0090566E" w:rsidP="0090566E">
                  <w:pPr>
                    <w:jc w:val="center"/>
                  </w:pPr>
                  <w:r>
                    <w:t xml:space="preserve">Выбор раздела «Электронная библиотека» или альтернативный поиск через поисковую строку </w:t>
                  </w:r>
                </w:p>
                <w:p w:rsidR="0090566E" w:rsidRDefault="0090566E" w:rsidP="0090566E"/>
              </w:txbxContent>
            </v:textbox>
          </v:rect>
        </w:pict>
      </w:r>
      <w:r w:rsidR="0090566E" w:rsidRPr="0090566E">
        <w:rPr>
          <w:sz w:val="20"/>
          <w:szCs w:val="20"/>
        </w:rPr>
        <w:tab/>
      </w: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DD45D0" w:rsidP="0090566E">
      <w:pPr>
        <w:rPr>
          <w:sz w:val="20"/>
          <w:szCs w:val="20"/>
        </w:rPr>
      </w:pPr>
      <w:r>
        <w:rPr>
          <w:noProof/>
          <w:sz w:val="20"/>
          <w:szCs w:val="20"/>
        </w:rPr>
        <w:pict>
          <v:shape id="AutoShape 36" o:spid="_x0000_s1040" type="#_x0000_t32" style="position:absolute;margin-left:250.95pt;margin-top:5.1pt;width:118.75pt;height:23.4pt;flip:x;z-index:2516715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">
            <v:stroke endarrow="block"/>
          </v:shape>
        </w:pict>
      </w:r>
      <w:r>
        <w:rPr>
          <w:noProof/>
          <w:sz w:val="20"/>
          <w:szCs w:val="20"/>
        </w:rPr>
        <w:pict>
          <v:shape id="AutoShape 35" o:spid="_x0000_s1039" type="#_x0000_t32" style="position:absolute;margin-left:369.7pt;margin-top:5.1pt;width:33.65pt;height:23.4pt;z-index:2516705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">
            <v:stroke endarrow="block"/>
          </v:shape>
        </w:pict>
      </w:r>
      <w:r>
        <w:rPr>
          <w:noProof/>
          <w:sz w:val="20"/>
          <w:szCs w:val="20"/>
        </w:rPr>
        <w:pict>
          <v:shape id="AutoShape 34" o:spid="_x0000_s1038" type="#_x0000_t32" style="position:absolute;margin-left:369.7pt;margin-top:5.1pt;width:260.85pt;height:23.4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">
            <v:stroke endarrow="block"/>
          </v:shape>
        </w:pict>
      </w:r>
      <w:r>
        <w:rPr>
          <w:noProof/>
          <w:sz w:val="20"/>
          <w:szCs w:val="20"/>
        </w:rPr>
        <w:pict>
          <v:shape id="AutoShape 33" o:spid="_x0000_s1037" type="#_x0000_t32" style="position:absolute;margin-left:63.9pt;margin-top:5.1pt;width:305.8pt;height:23.4pt;flip:x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">
            <v:stroke endarrow="block"/>
          </v:shape>
        </w:pict>
      </w:r>
    </w:p>
    <w:p w:rsidR="0090566E" w:rsidRPr="0090566E" w:rsidRDefault="0090566E" w:rsidP="0090566E">
      <w:pPr>
        <w:rPr>
          <w:sz w:val="20"/>
          <w:szCs w:val="20"/>
        </w:rPr>
      </w:pPr>
    </w:p>
    <w:p w:rsidR="0090566E" w:rsidRPr="0090566E" w:rsidRDefault="00DD45D0" w:rsidP="0090566E">
      <w:pPr>
        <w:tabs>
          <w:tab w:val="left" w:pos="3627"/>
        </w:tabs>
        <w:jc w:val="center"/>
        <w:rPr>
          <w:sz w:val="20"/>
          <w:szCs w:val="20"/>
        </w:rPr>
      </w:pPr>
      <w:r>
        <w:rPr>
          <w:noProof/>
          <w:sz w:val="20"/>
          <w:szCs w:val="20"/>
        </w:rPr>
        <w:pict>
          <v:shape id="AutoShape 39" o:spid="_x0000_s1036" type="#_x0000_t32" style="position:absolute;left:0;text-align:left;margin-left:385.6pt;margin-top:84.95pt;width:120.6pt;height:12.2pt;z-index:25167462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">
            <v:stroke endarrow="block"/>
          </v:shape>
        </w:pict>
      </w:r>
      <w:r>
        <w:rPr>
          <w:noProof/>
          <w:sz w:val="20"/>
          <w:szCs w:val="20"/>
        </w:rPr>
        <w:pict>
          <v:shape id="AutoShape 38" o:spid="_x0000_s1035" type="#_x0000_t32" style="position:absolute;left:0;text-align:left;margin-left:271.5pt;margin-top:84.95pt;width:90.7pt;height:17.8pt;flip:x;z-index:25167360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">
            <v:stroke endarrow="block"/>
          </v:shape>
        </w:pict>
      </w:r>
      <w:r>
        <w:rPr>
          <w:noProof/>
          <w:sz w:val="20"/>
          <w:szCs w:val="20"/>
        </w:rPr>
        <w:pict>
          <v:shape id="AutoShape 37" o:spid="_x0000_s1034" type="#_x0000_t32" style="position:absolute;left:0;text-align:left;margin-left:369.7pt;margin-top:63.45pt;width:0;height:21.5pt;z-index:2516725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">
            <v:stroke endarrow="block"/>
          </v:shape>
        </w:pict>
      </w:r>
      <w:r>
        <w:rPr>
          <w:noProof/>
          <w:sz w:val="20"/>
          <w:szCs w:val="20"/>
        </w:rPr>
        <w:pict>
          <v:rect id="Rectangle 29" o:spid="_x0000_s1028" style="position:absolute;left:0;text-align:left;margin-left:548.3pt;margin-top:11.1pt;width:177.5pt;height:38.25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">
            <v:textbox>
              <w:txbxContent>
                <w:p w:rsidR="0090566E" w:rsidRDefault="0090566E" w:rsidP="0090566E">
                  <w:pPr>
                    <w:jc w:val="center"/>
                  </w:pPr>
                  <w:r>
                    <w:t>Издания местных авторов</w:t>
                  </w:r>
                </w:p>
                <w:p w:rsidR="0090566E" w:rsidRDefault="0090566E" w:rsidP="0090566E"/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28" o:spid="_x0000_s1029" style="position:absolute;left:0;text-align:left;margin-left:336.05pt;margin-top:11.1pt;width:170.15pt;height:38.25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">
            <v:textbox>
              <w:txbxContent>
                <w:p w:rsidR="0090566E" w:rsidRDefault="0090566E" w:rsidP="0090566E">
                  <w:pPr>
                    <w:jc w:val="center"/>
                  </w:pPr>
                  <w:r>
                    <w:t>Издания библиотеки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27" o:spid="_x0000_s1030" style="position:absolute;left:0;text-align:left;margin-left:164pt;margin-top:11.1pt;width:144.9pt;height:38.25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">
            <v:textbox>
              <w:txbxContent>
                <w:p w:rsidR="0090566E" w:rsidRDefault="0090566E" w:rsidP="0090566E">
                  <w:pPr>
                    <w:jc w:val="center"/>
                  </w:pPr>
                  <w:r>
                    <w:t>Краеведческие издания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26" o:spid="_x0000_s1031" style="position:absolute;left:0;text-align:left;margin-left:4.1pt;margin-top:11.1pt;width:132.75pt;height:3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">
            <v:textbox>
              <w:txbxContent>
                <w:p w:rsidR="0090566E" w:rsidRDefault="0090566E" w:rsidP="0090566E">
                  <w:r>
                    <w:t>Периодические издания</w:t>
                  </w:r>
                </w:p>
              </w:txbxContent>
            </v:textbox>
          </v:rect>
        </w:pict>
      </w:r>
      <w:r>
        <w:rPr>
          <w:noProof/>
          <w:sz w:val="20"/>
          <w:szCs w:val="20"/>
        </w:rPr>
        <w:pict>
          <v:rect id="Rectangle 31" o:spid="_x0000_s1032" style="position:absolute;left:0;text-align:left;margin-left:448.5pt;margin-top:108.35pt;width:169.1pt;height:52.3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">
            <v:textbox>
              <w:txbxContent>
                <w:p w:rsidR="0090566E" w:rsidRDefault="0090566E" w:rsidP="0090566E">
                  <w:pPr>
                    <w:jc w:val="center"/>
                  </w:pPr>
                  <w:r>
                    <w:t>Получение информации об отсутствии запрашиваемого документа</w:t>
                  </w:r>
                </w:p>
              </w:txbxContent>
            </v:textbox>
          </v:rect>
        </w:pict>
      </w:r>
    </w:p>
    <w:p w:rsidR="00925DE4" w:rsidRPr="008B0F46" w:rsidRDefault="00DD45D0" w:rsidP="0090566E">
      <w:pPr>
        <w:jc w:val="right"/>
      </w:pPr>
      <w:r w:rsidRPr="00DD45D0">
        <w:rPr>
          <w:noProof/>
          <w:sz w:val="20"/>
          <w:szCs w:val="20"/>
        </w:rPr>
        <w:pict>
          <v:rect id="Rectangle 30" o:spid="_x0000_s1033" style="position:absolute;left:0;text-align:left;margin-left:122.3pt;margin-top:96.85pt;width:169.1pt;height:76pt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">
            <v:textbox>
              <w:txbxContent>
                <w:p w:rsidR="0090566E" w:rsidRDefault="0090566E" w:rsidP="0090566E">
                  <w:pPr>
                    <w:jc w:val="center"/>
                  </w:pPr>
                  <w:r>
                    <w:t>Получение информации (просмотр с экрана соответствующей информации об обнаружении документов)</w:t>
                  </w:r>
                </w:p>
              </w:txbxContent>
            </v:textbox>
          </v:rect>
        </w:pict>
      </w:r>
    </w:p>
    <w:sectPr w:rsidR="00925DE4" w:rsidRPr="008B0F46" w:rsidSect="0090566E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837" w:rsidRDefault="00984837" w:rsidP="00AE4593">
      <w:r>
        <w:separator/>
      </w:r>
    </w:p>
  </w:endnote>
  <w:endnote w:type="continuationSeparator" w:id="0">
    <w:p w:rsidR="00984837" w:rsidRDefault="00984837" w:rsidP="00AE45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E" w:rsidRDefault="00DD45D0" w:rsidP="009E200E">
    <w:pPr>
      <w:pStyle w:val="a6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 w:rsidR="009056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566E" w:rsidRDefault="0090566E" w:rsidP="009E200E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E" w:rsidRDefault="0090566E" w:rsidP="009E200E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837" w:rsidRDefault="00984837" w:rsidP="00AE4593">
      <w:r>
        <w:separator/>
      </w:r>
    </w:p>
  </w:footnote>
  <w:footnote w:type="continuationSeparator" w:id="0">
    <w:p w:rsidR="00984837" w:rsidRDefault="00984837" w:rsidP="00AE45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E" w:rsidRDefault="00DD45D0" w:rsidP="009E200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566E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90566E" w:rsidRDefault="0090566E">
    <w:pPr>
      <w:pStyle w:val="a9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E" w:rsidRDefault="00DD45D0" w:rsidP="009E200E">
    <w:pPr>
      <w:pStyle w:val="a9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90566E">
      <w:rPr>
        <w:rStyle w:val="a8"/>
      </w:rPr>
      <w:instrText xml:space="preserve">PAGE  </w:instrText>
    </w:r>
    <w:r>
      <w:rPr>
        <w:rStyle w:val="a8"/>
      </w:rPr>
      <w:fldChar w:fldCharType="separate"/>
    </w:r>
    <w:r w:rsidR="00144695">
      <w:rPr>
        <w:rStyle w:val="a8"/>
        <w:noProof/>
      </w:rPr>
      <w:t>17</w:t>
    </w:r>
    <w:r>
      <w:rPr>
        <w:rStyle w:val="a8"/>
      </w:rPr>
      <w:fldChar w:fldCharType="end"/>
    </w:r>
  </w:p>
  <w:p w:rsidR="0090566E" w:rsidRDefault="0090566E">
    <w:pPr>
      <w:pStyle w:val="a9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0566E" w:rsidRDefault="0090566E">
    <w:pPr>
      <w:pStyle w:val="a9"/>
      <w:jc w:val="center"/>
    </w:pPr>
  </w:p>
  <w:p w:rsidR="0090566E" w:rsidRDefault="0090566E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913082"/>
    <w:multiLevelType w:val="multilevel"/>
    <w:tmpl w:val="E5CA34F2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5"/>
      <w:numFmt w:val="decimal"/>
      <w:lvlText w:val="%1.%2."/>
      <w:lvlJc w:val="left"/>
      <w:pPr>
        <w:ind w:left="3054" w:hanging="360"/>
      </w:pPr>
    </w:lvl>
    <w:lvl w:ilvl="2">
      <w:start w:val="1"/>
      <w:numFmt w:val="decimal"/>
      <w:lvlText w:val="%1.%2.%3."/>
      <w:lvlJc w:val="left"/>
      <w:pPr>
        <w:ind w:left="6108" w:hanging="720"/>
      </w:pPr>
    </w:lvl>
    <w:lvl w:ilvl="3">
      <w:start w:val="1"/>
      <w:numFmt w:val="decimal"/>
      <w:lvlText w:val="%1.%2.%3.%4."/>
      <w:lvlJc w:val="left"/>
      <w:pPr>
        <w:ind w:left="8802" w:hanging="720"/>
      </w:pPr>
    </w:lvl>
    <w:lvl w:ilvl="4">
      <w:start w:val="1"/>
      <w:numFmt w:val="decimal"/>
      <w:lvlText w:val="%1.%2.%3.%4.%5."/>
      <w:lvlJc w:val="left"/>
      <w:pPr>
        <w:ind w:left="11856" w:hanging="1080"/>
      </w:pPr>
    </w:lvl>
    <w:lvl w:ilvl="5">
      <w:start w:val="1"/>
      <w:numFmt w:val="decimal"/>
      <w:lvlText w:val="%1.%2.%3.%4.%5.%6."/>
      <w:lvlJc w:val="left"/>
      <w:pPr>
        <w:ind w:left="14550" w:hanging="1080"/>
      </w:pPr>
    </w:lvl>
    <w:lvl w:ilvl="6">
      <w:start w:val="1"/>
      <w:numFmt w:val="decimal"/>
      <w:lvlText w:val="%1.%2.%3.%4.%5.%6.%7."/>
      <w:lvlJc w:val="left"/>
      <w:pPr>
        <w:ind w:left="17604" w:hanging="1440"/>
      </w:pPr>
    </w:lvl>
    <w:lvl w:ilvl="7">
      <w:start w:val="1"/>
      <w:numFmt w:val="decimal"/>
      <w:lvlText w:val="%1.%2.%3.%4.%5.%6.%7.%8."/>
      <w:lvlJc w:val="left"/>
      <w:pPr>
        <w:ind w:left="20298" w:hanging="1440"/>
      </w:pPr>
    </w:lvl>
    <w:lvl w:ilvl="8">
      <w:start w:val="1"/>
      <w:numFmt w:val="decimal"/>
      <w:lvlText w:val="%1.%2.%3.%4.%5.%6.%7.%8.%9."/>
      <w:lvlJc w:val="left"/>
      <w:pPr>
        <w:ind w:left="23352" w:hanging="1800"/>
      </w:pPr>
    </w:lvl>
  </w:abstractNum>
  <w:abstractNum w:abstractNumId="1">
    <w:nsid w:val="23175662"/>
    <w:multiLevelType w:val="multilevel"/>
    <w:tmpl w:val="6EA64E32"/>
    <w:lvl w:ilvl="0">
      <w:start w:val="2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>
      <w:start w:val="12"/>
      <w:numFmt w:val="decimal"/>
      <w:lvlText w:val="%1.%2."/>
      <w:lvlJc w:val="left"/>
      <w:pPr>
        <w:tabs>
          <w:tab w:val="num" w:pos="1473"/>
        </w:tabs>
        <w:ind w:left="1473" w:hanging="480"/>
      </w:pPr>
    </w:lvl>
    <w:lvl w:ilvl="2">
      <w:start w:val="1"/>
      <w:numFmt w:val="decimal"/>
      <w:lvlText w:val="%1.%2.%3."/>
      <w:lvlJc w:val="left"/>
      <w:pPr>
        <w:tabs>
          <w:tab w:val="num" w:pos="2706"/>
        </w:tabs>
        <w:ind w:left="2706" w:hanging="720"/>
      </w:pPr>
    </w:lvl>
    <w:lvl w:ilvl="3">
      <w:start w:val="1"/>
      <w:numFmt w:val="decimal"/>
      <w:lvlText w:val="%1.%2.%3.%4."/>
      <w:lvlJc w:val="left"/>
      <w:pPr>
        <w:tabs>
          <w:tab w:val="num" w:pos="3699"/>
        </w:tabs>
        <w:ind w:left="3699" w:hanging="720"/>
      </w:pPr>
    </w:lvl>
    <w:lvl w:ilvl="4">
      <w:start w:val="1"/>
      <w:numFmt w:val="decimal"/>
      <w:lvlText w:val="%1.%2.%3.%4.%5."/>
      <w:lvlJc w:val="left"/>
      <w:pPr>
        <w:tabs>
          <w:tab w:val="num" w:pos="5052"/>
        </w:tabs>
        <w:ind w:left="5052" w:hanging="1080"/>
      </w:pPr>
    </w:lvl>
    <w:lvl w:ilvl="5">
      <w:start w:val="1"/>
      <w:numFmt w:val="decimal"/>
      <w:lvlText w:val="%1.%2.%3.%4.%5.%6."/>
      <w:lvlJc w:val="left"/>
      <w:pPr>
        <w:tabs>
          <w:tab w:val="num" w:pos="6045"/>
        </w:tabs>
        <w:ind w:left="6045" w:hanging="1080"/>
      </w:pPr>
    </w:lvl>
    <w:lvl w:ilvl="6">
      <w:start w:val="1"/>
      <w:numFmt w:val="decimal"/>
      <w:lvlText w:val="%1.%2.%3.%4.%5.%6.%7."/>
      <w:lvlJc w:val="left"/>
      <w:pPr>
        <w:tabs>
          <w:tab w:val="num" w:pos="7398"/>
        </w:tabs>
        <w:ind w:left="7398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8391"/>
        </w:tabs>
        <w:ind w:left="8391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744"/>
        </w:tabs>
        <w:ind w:left="9744" w:hanging="1800"/>
      </w:pPr>
    </w:lvl>
  </w:abstractNum>
  <w:abstractNum w:abstractNumId="2">
    <w:nsid w:val="241D365C"/>
    <w:multiLevelType w:val="multilevel"/>
    <w:tmpl w:val="40CAFAA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2A467528"/>
    <w:multiLevelType w:val="hybridMultilevel"/>
    <w:tmpl w:val="38FECE6E"/>
    <w:lvl w:ilvl="0" w:tplc="25D0FE6C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AA82E65"/>
    <w:multiLevelType w:val="hybridMultilevel"/>
    <w:tmpl w:val="71009AFA"/>
    <w:lvl w:ilvl="0" w:tplc="D6D421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F14949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69AD4EE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697C1B96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96B641DC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E09453C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3768F5B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00B6C1A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C5C23BE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3411187"/>
    <w:multiLevelType w:val="hybridMultilevel"/>
    <w:tmpl w:val="47FC0BCC"/>
    <w:lvl w:ilvl="0" w:tplc="6038B600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55830A7"/>
    <w:multiLevelType w:val="hybridMultilevel"/>
    <w:tmpl w:val="51A451FE"/>
    <w:lvl w:ilvl="0" w:tplc="D0B0A29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40ADE36">
      <w:start w:val="3"/>
      <w:numFmt w:val="decimal"/>
      <w:lvlText w:val="%2)"/>
      <w:lvlJc w:val="left"/>
      <w:pPr>
        <w:tabs>
          <w:tab w:val="num" w:pos="899"/>
        </w:tabs>
        <w:ind w:left="899" w:hanging="360"/>
      </w:pPr>
    </w:lvl>
    <w:lvl w:ilvl="2" w:tplc="53D47D6C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2D6CF922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4F8C0064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6FD24170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C74555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57F27428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8188D6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7">
    <w:nsid w:val="4CD42F5B"/>
    <w:multiLevelType w:val="multilevel"/>
    <w:tmpl w:val="01C653BA"/>
    <w:lvl w:ilvl="0">
      <w:start w:val="5"/>
      <w:numFmt w:val="decimal"/>
      <w:lvlText w:val="%1."/>
      <w:lvlJc w:val="left"/>
      <w:pPr>
        <w:ind w:left="480" w:hanging="480"/>
      </w:pPr>
      <w:rPr>
        <w:rFonts w:cs="Times New Roman" w:hint="default"/>
      </w:rPr>
    </w:lvl>
    <w:lvl w:ilvl="1">
      <w:start w:val="10"/>
      <w:numFmt w:val="decimal"/>
      <w:lvlText w:val="%1.%2."/>
      <w:lvlJc w:val="left"/>
      <w:pPr>
        <w:ind w:left="480" w:hanging="48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4F4C52CD"/>
    <w:multiLevelType w:val="multilevel"/>
    <w:tmpl w:val="76283DE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57BD38E1"/>
    <w:multiLevelType w:val="multilevel"/>
    <w:tmpl w:val="1D743CB8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6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0">
    <w:nsid w:val="5BC96C88"/>
    <w:multiLevelType w:val="hybridMultilevel"/>
    <w:tmpl w:val="2466D20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5717E1F"/>
    <w:multiLevelType w:val="multilevel"/>
    <w:tmpl w:val="5D1EAF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1.%2."/>
      <w:lvlJc w:val="left"/>
      <w:pPr>
        <w:tabs>
          <w:tab w:val="num" w:pos="3054"/>
        </w:tabs>
        <w:ind w:left="3054" w:hanging="360"/>
      </w:pPr>
    </w:lvl>
    <w:lvl w:ilvl="2">
      <w:start w:val="1"/>
      <w:numFmt w:val="decimal"/>
      <w:lvlText w:val="%1.%2.%3."/>
      <w:lvlJc w:val="left"/>
      <w:pPr>
        <w:tabs>
          <w:tab w:val="num" w:pos="6108"/>
        </w:tabs>
        <w:ind w:left="6108" w:hanging="720"/>
      </w:pPr>
    </w:lvl>
    <w:lvl w:ilvl="3">
      <w:start w:val="1"/>
      <w:numFmt w:val="decimal"/>
      <w:lvlText w:val="%1.%2.%3.%4."/>
      <w:lvlJc w:val="left"/>
      <w:pPr>
        <w:tabs>
          <w:tab w:val="num" w:pos="8802"/>
        </w:tabs>
        <w:ind w:left="8802" w:hanging="720"/>
      </w:pPr>
    </w:lvl>
    <w:lvl w:ilvl="4">
      <w:start w:val="1"/>
      <w:numFmt w:val="decimal"/>
      <w:lvlText w:val="%1.%2.%3.%4.%5."/>
      <w:lvlJc w:val="left"/>
      <w:pPr>
        <w:tabs>
          <w:tab w:val="num" w:pos="11856"/>
        </w:tabs>
        <w:ind w:left="11856" w:hanging="1080"/>
      </w:pPr>
    </w:lvl>
    <w:lvl w:ilvl="5">
      <w:start w:val="1"/>
      <w:numFmt w:val="decimal"/>
      <w:lvlText w:val="%1.%2.%3.%4.%5.%6."/>
      <w:lvlJc w:val="left"/>
      <w:pPr>
        <w:tabs>
          <w:tab w:val="num" w:pos="14550"/>
        </w:tabs>
        <w:ind w:left="1455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7604"/>
        </w:tabs>
        <w:ind w:left="1760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20298"/>
        </w:tabs>
        <w:ind w:left="20298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23352"/>
        </w:tabs>
        <w:ind w:left="23352" w:hanging="1800"/>
      </w:pPr>
    </w:lvl>
  </w:abstractNum>
  <w:abstractNum w:abstractNumId="12">
    <w:nsid w:val="6FF73670"/>
    <w:multiLevelType w:val="multilevel"/>
    <w:tmpl w:val="3D02C6B8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13">
    <w:nsid w:val="7F926A6B"/>
    <w:multiLevelType w:val="hybridMultilevel"/>
    <w:tmpl w:val="12909D04"/>
    <w:lvl w:ilvl="0" w:tplc="A5960604">
      <w:start w:val="1"/>
      <w:numFmt w:val="decimal"/>
      <w:lvlText w:val="%1)"/>
      <w:lvlJc w:val="left"/>
      <w:pPr>
        <w:tabs>
          <w:tab w:val="num" w:pos="780"/>
        </w:tabs>
        <w:ind w:left="7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  <w:lvlOverride w:ilvl="0">
      <w:startOverride w:val="1"/>
    </w:lvlOverride>
    <w:lvlOverride w:ilvl="1">
      <w:startOverride w:val="3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2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>
      <w:startOverride w:val="2"/>
    </w:lvlOverride>
    <w:lvlOverride w:ilvl="1">
      <w:startOverride w:val="1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6"/>
  </w:num>
  <w:num w:numId="14">
    <w:abstractNumId w:val="9"/>
  </w:num>
  <w:num w:numId="15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36F8"/>
    <w:rsid w:val="000F6A74"/>
    <w:rsid w:val="00125B52"/>
    <w:rsid w:val="00144695"/>
    <w:rsid w:val="0019712C"/>
    <w:rsid w:val="001A5C49"/>
    <w:rsid w:val="00222593"/>
    <w:rsid w:val="00240FA3"/>
    <w:rsid w:val="002B14CA"/>
    <w:rsid w:val="002C409E"/>
    <w:rsid w:val="00315AD8"/>
    <w:rsid w:val="00315D58"/>
    <w:rsid w:val="00316BB9"/>
    <w:rsid w:val="00333566"/>
    <w:rsid w:val="003719F1"/>
    <w:rsid w:val="00382E83"/>
    <w:rsid w:val="00384D2A"/>
    <w:rsid w:val="0039453F"/>
    <w:rsid w:val="00461E31"/>
    <w:rsid w:val="0048136F"/>
    <w:rsid w:val="006B03BB"/>
    <w:rsid w:val="007A1147"/>
    <w:rsid w:val="007B633F"/>
    <w:rsid w:val="007F19D0"/>
    <w:rsid w:val="0083587E"/>
    <w:rsid w:val="008743D2"/>
    <w:rsid w:val="008B0F46"/>
    <w:rsid w:val="008C0382"/>
    <w:rsid w:val="0090566E"/>
    <w:rsid w:val="00925DE4"/>
    <w:rsid w:val="00984837"/>
    <w:rsid w:val="009E200E"/>
    <w:rsid w:val="00A62080"/>
    <w:rsid w:val="00AE4593"/>
    <w:rsid w:val="00AF6908"/>
    <w:rsid w:val="00B26CD1"/>
    <w:rsid w:val="00B64355"/>
    <w:rsid w:val="00C40593"/>
    <w:rsid w:val="00CE4C05"/>
    <w:rsid w:val="00D636F8"/>
    <w:rsid w:val="00D92076"/>
    <w:rsid w:val="00DD45D0"/>
    <w:rsid w:val="00DF0D4C"/>
    <w:rsid w:val="00DF1E4A"/>
    <w:rsid w:val="00E302EF"/>
    <w:rsid w:val="00E44209"/>
    <w:rsid w:val="00E54C73"/>
    <w:rsid w:val="00E822DF"/>
    <w:rsid w:val="00FB79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AutoShape 32"/>
        <o:r id="V:Rule2" type="connector" idref="#AutoShape 36"/>
        <o:r id="V:Rule3" type="connector" idref="#AutoShape 35"/>
        <o:r id="V:Rule4" type="connector" idref="#AutoShape 34"/>
        <o:r id="V:Rule5" type="connector" idref="#AutoShape 33"/>
        <o:r id="V:Rule6" type="connector" idref="#AutoShape 39"/>
        <o:r id="V:Rule7" type="connector" idref="#AutoShape 38"/>
        <o:r id="V:Rule8" type="connector" idref="#AutoShape 3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636F8"/>
    <w:rPr>
      <w:color w:val="0000FF"/>
      <w:u w:val="single"/>
    </w:rPr>
  </w:style>
  <w:style w:type="paragraph" w:styleId="a4">
    <w:name w:val="Normal (Web)"/>
    <w:basedOn w:val="a"/>
    <w:unhideWhenUsed/>
    <w:rsid w:val="00D636F8"/>
    <w:pPr>
      <w:spacing w:before="100" w:beforeAutospacing="1" w:after="100" w:afterAutospacing="1"/>
    </w:pPr>
  </w:style>
  <w:style w:type="paragraph" w:customStyle="1" w:styleId="ConsPlusTitle">
    <w:name w:val="ConsPlusTitle"/>
    <w:rsid w:val="00D6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636F8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paragraph" w:customStyle="1" w:styleId="ConsPlusNonformat">
    <w:name w:val="ConsPlusNonformat"/>
    <w:uiPriority w:val="99"/>
    <w:rsid w:val="00D63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D636F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D636F8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8B0F46"/>
    <w:pPr>
      <w:ind w:left="720"/>
      <w:contextualSpacing/>
    </w:pPr>
  </w:style>
  <w:style w:type="paragraph" w:styleId="a6">
    <w:name w:val="footer"/>
    <w:basedOn w:val="a"/>
    <w:link w:val="a7"/>
    <w:rsid w:val="008B0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B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B0F46"/>
  </w:style>
  <w:style w:type="paragraph" w:customStyle="1" w:styleId="ConsPlusNormal">
    <w:name w:val="ConsPlusNormal"/>
    <w:rsid w:val="008B0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8B0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0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8B0F46"/>
    <w:pPr>
      <w:spacing w:afterAutospacing="1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8B0F46"/>
    <w:rPr>
      <w:rFonts w:ascii="Consolas" w:eastAsia="Calibri" w:hAnsi="Consolas" w:cs="Times New Roman"/>
      <w:sz w:val="21"/>
      <w:szCs w:val="21"/>
    </w:rPr>
  </w:style>
  <w:style w:type="character" w:styleId="HTML">
    <w:name w:val="HTML Cite"/>
    <w:basedOn w:val="a0"/>
    <w:rsid w:val="008B0F46"/>
    <w:rPr>
      <w:rFonts w:cs="Times New Roman"/>
      <w:i/>
      <w:iCs/>
    </w:rPr>
  </w:style>
  <w:style w:type="paragraph" w:styleId="ad">
    <w:name w:val="No Spacing"/>
    <w:uiPriority w:val="1"/>
    <w:qFormat/>
    <w:rsid w:val="0083587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Cite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36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D636F8"/>
    <w:rPr>
      <w:color w:val="0000FF"/>
      <w:u w:val="single"/>
    </w:rPr>
  </w:style>
  <w:style w:type="paragraph" w:styleId="a4">
    <w:name w:val="Normal (Web)"/>
    <w:basedOn w:val="a"/>
    <w:unhideWhenUsed/>
    <w:rsid w:val="00D636F8"/>
    <w:pPr>
      <w:spacing w:before="100" w:beforeAutospacing="1" w:after="100" w:afterAutospacing="1"/>
    </w:pPr>
  </w:style>
  <w:style w:type="paragraph" w:customStyle="1" w:styleId="ConsPlusTitle">
    <w:name w:val="ConsPlusTitle"/>
    <w:rsid w:val="00D636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D636F8"/>
    <w:pPr>
      <w:widowControl w:val="0"/>
      <w:autoSpaceDE w:val="0"/>
      <w:autoSpaceDN w:val="0"/>
      <w:adjustRightInd w:val="0"/>
      <w:spacing w:line="319" w:lineRule="exact"/>
      <w:ind w:firstLine="542"/>
      <w:jc w:val="both"/>
    </w:pPr>
  </w:style>
  <w:style w:type="paragraph" w:customStyle="1" w:styleId="ConsPlusNonformat">
    <w:name w:val="ConsPlusNonformat"/>
    <w:uiPriority w:val="99"/>
    <w:rsid w:val="00D636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2">
    <w:name w:val="Font Style12"/>
    <w:basedOn w:val="a0"/>
    <w:rsid w:val="00D636F8"/>
    <w:rPr>
      <w:rFonts w:ascii="Times New Roman" w:hAnsi="Times New Roman" w:cs="Times New Roman" w:hint="default"/>
      <w:sz w:val="26"/>
      <w:szCs w:val="26"/>
    </w:rPr>
  </w:style>
  <w:style w:type="character" w:customStyle="1" w:styleId="FontStyle16">
    <w:name w:val="Font Style16"/>
    <w:basedOn w:val="a0"/>
    <w:rsid w:val="00D636F8"/>
    <w:rPr>
      <w:rFonts w:ascii="Times New Roman" w:hAnsi="Times New Roman" w:cs="Times New Roman" w:hint="default"/>
      <w:sz w:val="22"/>
      <w:szCs w:val="22"/>
    </w:rPr>
  </w:style>
  <w:style w:type="paragraph" w:styleId="a5">
    <w:name w:val="List Paragraph"/>
    <w:basedOn w:val="a"/>
    <w:uiPriority w:val="34"/>
    <w:qFormat/>
    <w:rsid w:val="008B0F46"/>
    <w:pPr>
      <w:ind w:left="720"/>
      <w:contextualSpacing/>
    </w:pPr>
  </w:style>
  <w:style w:type="paragraph" w:styleId="a6">
    <w:name w:val="footer"/>
    <w:basedOn w:val="a"/>
    <w:link w:val="a7"/>
    <w:rsid w:val="008B0F46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8B0F4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page number"/>
    <w:basedOn w:val="a0"/>
    <w:rsid w:val="008B0F46"/>
  </w:style>
  <w:style w:type="paragraph" w:customStyle="1" w:styleId="ConsPlusNormal">
    <w:name w:val="ConsPlusNormal"/>
    <w:rsid w:val="008B0F4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8B0F46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8B0F4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8B0F46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b">
    <w:name w:val="Plain Text"/>
    <w:basedOn w:val="a"/>
    <w:link w:val="ac"/>
    <w:uiPriority w:val="99"/>
    <w:unhideWhenUsed/>
    <w:rsid w:val="008B0F46"/>
    <w:pPr>
      <w:spacing w:afterAutospacing="1"/>
      <w:jc w:val="both"/>
    </w:pPr>
    <w:rPr>
      <w:rFonts w:ascii="Consolas" w:eastAsia="Calibri" w:hAnsi="Consolas"/>
      <w:sz w:val="21"/>
      <w:szCs w:val="21"/>
      <w:lang w:eastAsia="en-US"/>
    </w:rPr>
  </w:style>
  <w:style w:type="character" w:customStyle="1" w:styleId="ac">
    <w:name w:val="Текст Знак"/>
    <w:basedOn w:val="a0"/>
    <w:link w:val="ab"/>
    <w:uiPriority w:val="99"/>
    <w:rsid w:val="008B0F46"/>
    <w:rPr>
      <w:rFonts w:ascii="Consolas" w:eastAsia="Calibri" w:hAnsi="Consolas" w:cs="Times New Roman"/>
      <w:sz w:val="21"/>
      <w:szCs w:val="21"/>
    </w:rPr>
  </w:style>
  <w:style w:type="character" w:styleId="HTML">
    <w:name w:val="HTML Cite"/>
    <w:basedOn w:val="a0"/>
    <w:rsid w:val="008B0F46"/>
    <w:rPr>
      <w:rFonts w:cs="Times New Roman"/>
      <w:i/>
      <w:iCs/>
    </w:rPr>
  </w:style>
  <w:style w:type="paragraph" w:styleId="ad">
    <w:name w:val="No Spacing"/>
    <w:uiPriority w:val="1"/>
    <w:qFormat/>
    <w:rsid w:val="0083587E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7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ellib.ru" TargetMode="External"/><Relationship Id="rId13" Type="http://schemas.openxmlformats.org/officeDocument/2006/relationships/hyperlink" Target="consultantplus://offline/ref=C9601716AB0B4DB3AB4ADFCB83E2E4F9962EB4BECA3819E4552A6120CEF0147053F79AA736F305992A0ED8DEU0J" TargetMode="External"/><Relationship Id="rId18" Type="http://schemas.openxmlformats.org/officeDocument/2006/relationships/hyperlink" Target="http://www.gosuslugi.ru/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hyperlink" Target="mailto:SheverIG@admbel.ru" TargetMode="External"/><Relationship Id="rId12" Type="http://schemas.openxmlformats.org/officeDocument/2006/relationships/hyperlink" Target="http://www.???.ru" TargetMode="External"/><Relationship Id="rId17" Type="http://schemas.openxmlformats.org/officeDocument/2006/relationships/hyperlink" Target="http://www.admbel.ru/" TargetMode="External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hyperlink" Target="http://www.admbel.ru/%20&#1043;&#1086;&#1089;&#1091;&#1076;&#1072;&#1088;&#1089;&#1090;&#1074;&#1077;&#1085;&#1085;&#1099;&#1077;%20&#1080;%20&#1084;&#1091;&#1085;&#1080;&#1094;&#1080;&#1087;&#1072;&#1083;&#1100;&#1085;&#1099;&#1077;%20&#1091;&#1089;&#1083;&#1091;&#1075;&#1080;/" TargetMode="External"/><Relationship Id="rId20" Type="http://schemas.openxmlformats.org/officeDocument/2006/relationships/hyperlink" Target="http://www.admbel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???.ru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mailto:NeshinaGB@admbel.ru" TargetMode="External"/><Relationship Id="rId23" Type="http://schemas.openxmlformats.org/officeDocument/2006/relationships/footer" Target="footer1.xml"/><Relationship Id="rId28" Type="http://schemas.microsoft.com/office/2007/relationships/stylesWithEffects" Target="stylesWithEffects.xml"/><Relationship Id="rId10" Type="http://schemas.openxmlformats.org/officeDocument/2006/relationships/hyperlink" Target="http://www.gosuslugi.ru" TargetMode="External"/><Relationship Id="rId19" Type="http://schemas.openxmlformats.org/officeDocument/2006/relationships/hyperlink" Target="http://www.86.gosuslugi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admbel.ru" TargetMode="External"/><Relationship Id="rId14" Type="http://schemas.openxmlformats.org/officeDocument/2006/relationships/hyperlink" Target="http://www.???.ru" TargetMode="External"/><Relationship Id="rId22" Type="http://schemas.openxmlformats.org/officeDocument/2006/relationships/header" Target="header2.xm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17</Pages>
  <Words>6051</Words>
  <Characters>34494</Characters>
  <Application>Microsoft Office Word</Application>
  <DocSecurity>0</DocSecurity>
  <Lines>287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40465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LGracheva</dc:creator>
  <cp:lastModifiedBy>NVorobyova</cp:lastModifiedBy>
  <cp:revision>5</cp:revision>
  <cp:lastPrinted>2015-05-20T04:36:00Z</cp:lastPrinted>
  <dcterms:created xsi:type="dcterms:W3CDTF">2016-05-05T10:22:00Z</dcterms:created>
  <dcterms:modified xsi:type="dcterms:W3CDTF">2016-05-06T06:33:00Z</dcterms:modified>
</cp:coreProperties>
</file>